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5117E" w14:textId="44E5E108" w:rsidR="00706179" w:rsidRDefault="001A0D4B" w:rsidP="00766965">
      <w:r>
        <w:t>License no:</w:t>
      </w:r>
      <w:r w:rsidR="00766965">
        <w:t xml:space="preserve">3S-24/25-L018                  </w:t>
      </w:r>
      <w:r>
        <w:t xml:space="preserve">     </w:t>
      </w:r>
      <w:r w:rsidR="00706179">
        <w:rPr>
          <w:noProof/>
        </w:rPr>
        <w:drawing>
          <wp:inline distT="0" distB="0" distL="0" distR="0" wp14:anchorId="21220256" wp14:editId="193037E1">
            <wp:extent cx="1225550" cy="1066800"/>
            <wp:effectExtent l="19050" t="19050" r="1270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550" cy="1066800"/>
                    </a:xfrm>
                    <a:prstGeom prst="rect">
                      <a:avLst/>
                    </a:prstGeom>
                    <a:ln>
                      <a:solidFill>
                        <a:schemeClr val="accent1">
                          <a:lumMod val="75000"/>
                        </a:schemeClr>
                      </a:solidFill>
                    </a:ln>
                  </pic:spPr>
                </pic:pic>
              </a:graphicData>
            </a:graphic>
          </wp:inline>
        </w:drawing>
      </w:r>
    </w:p>
    <w:p w14:paraId="531D5CD8" w14:textId="19D624F9" w:rsidR="00706179" w:rsidRDefault="00706179" w:rsidP="00706179">
      <w:r>
        <w:t>Dear Secretary,</w:t>
      </w:r>
    </w:p>
    <w:p w14:paraId="11E65AE8" w14:textId="434DF862" w:rsidR="00706179" w:rsidRDefault="00706179" w:rsidP="00706179">
      <w:r>
        <w:t>I am pleased to enclose details of our upcoming Level 3 Asgard Swim Team Meet which will be held on Saturday 10th and Sunday 11th of May 2025, at Coral Leisure Centre Arklow</w:t>
      </w:r>
      <w:r w:rsidR="004F6841">
        <w:t xml:space="preserve">, </w:t>
      </w:r>
      <w:proofErr w:type="spellStart"/>
      <w:proofErr w:type="gramStart"/>
      <w:r w:rsidR="004F6841">
        <w:t>Co.Wicklow</w:t>
      </w:r>
      <w:proofErr w:type="spellEnd"/>
      <w:proofErr w:type="gramEnd"/>
      <w:r>
        <w:t>.</w:t>
      </w:r>
    </w:p>
    <w:p w14:paraId="086F5E01" w14:textId="52857A06" w:rsidR="00706179" w:rsidRDefault="00706179" w:rsidP="00706179">
      <w:r>
        <w:t>We are running a full program of events.</w:t>
      </w:r>
    </w:p>
    <w:p w14:paraId="448D5180" w14:textId="44DB2CF7" w:rsidR="00706179" w:rsidRDefault="00706179" w:rsidP="00706179">
      <w:r>
        <w:t xml:space="preserve">Each individual event will be seeded by entry times. Results will be divided into double age group bands and medals for 1st, 2nd and 3rd will be awarded in each of the double age bands. </w:t>
      </w:r>
    </w:p>
    <w:p w14:paraId="5319FBA5" w14:textId="3EE7B6E9" w:rsidR="00706179" w:rsidRDefault="00706179" w:rsidP="00706179">
      <w:r>
        <w:t>The emphasis will be on keen competition in a relaxed and friendly atmosphere. It will be an ideal opportunity for swimmers to qualify for Irish Summer National Age Group Championships.</w:t>
      </w:r>
    </w:p>
    <w:p w14:paraId="3FE4F27B" w14:textId="09713998" w:rsidR="00706179" w:rsidRDefault="00706179" w:rsidP="00706179">
      <w:r>
        <w:t>Adjustable diving blocks and backstroke ledges will be positioned at the deep end of the pool. We will be using wave breaker lane ropes and full electronic timing.</w:t>
      </w:r>
    </w:p>
    <w:p w14:paraId="106A0534" w14:textId="356B71E3" w:rsidR="00706179" w:rsidRDefault="00706179" w:rsidP="00706179">
      <w:r>
        <w:t xml:space="preserve">We will be using “Meet Manager” to run the gala, so files compatible with this software can be exported and sent to us (as an email attachment). A Swim Ireland registration number must be included for all swimmers. If you have any queries, we would be glad to take them by email. </w:t>
      </w:r>
    </w:p>
    <w:p w14:paraId="303F2318" w14:textId="5FDC3E92" w:rsidR="00706179" w:rsidRDefault="00706179" w:rsidP="00706179">
      <w:r>
        <w:t>Please include a contact name and phone number/email with all entries.</w:t>
      </w:r>
    </w:p>
    <w:p w14:paraId="0079D3D6" w14:textId="61DAE2BD" w:rsidR="00706179" w:rsidRDefault="00706179" w:rsidP="00706179">
      <w:r>
        <w:t>Race results will be distributed via Meet Mobile and a copy of all times/results will also be made available to clubs at the conclusion of the gala. Results will also be posted on the Leinster Swimming website.</w:t>
      </w:r>
    </w:p>
    <w:p w14:paraId="20ADD5BD" w14:textId="7E530BFD" w:rsidR="00706179" w:rsidRDefault="00706179" w:rsidP="00706179">
      <w:r>
        <w:t xml:space="preserve">Refreshments will be available on site and we are a short walk to Bridgewater Shopping centre. The </w:t>
      </w:r>
      <w:proofErr w:type="spellStart"/>
      <w:r>
        <w:t>Arkow</w:t>
      </w:r>
      <w:proofErr w:type="spellEnd"/>
      <w:r>
        <w:t xml:space="preserve"> Bay Hotel is a stone’s throw from the pool and many B&amp;</w:t>
      </w:r>
      <w:proofErr w:type="gramStart"/>
      <w:r>
        <w:t>B’s</w:t>
      </w:r>
      <w:proofErr w:type="gramEnd"/>
      <w:r>
        <w:t xml:space="preserve"> in the locality.</w:t>
      </w:r>
    </w:p>
    <w:p w14:paraId="5B59FA35" w14:textId="7ACD2B6A" w:rsidR="00706179" w:rsidRDefault="00706179" w:rsidP="00706179">
      <w:r>
        <w:t xml:space="preserve">As there is limited space at the pool for spectators, it is our preference that swimmers be left with Team </w:t>
      </w:r>
      <w:proofErr w:type="spellStart"/>
      <w:r>
        <w:t>Mangers</w:t>
      </w:r>
      <w:proofErr w:type="spellEnd"/>
      <w:r>
        <w:t xml:space="preserve"> and Coaches.</w:t>
      </w:r>
    </w:p>
    <w:p w14:paraId="25E0B2F9" w14:textId="3CB91D93" w:rsidR="00706179" w:rsidRDefault="00706179" w:rsidP="00706179">
      <w:r>
        <w:t>We look forward to welcoming your club swimmers to Arklow.</w:t>
      </w:r>
    </w:p>
    <w:p w14:paraId="383ECDA1" w14:textId="77777777" w:rsidR="00706179" w:rsidRDefault="00706179" w:rsidP="00706179"/>
    <w:p w14:paraId="5C6364CA" w14:textId="77777777" w:rsidR="00706179" w:rsidRDefault="00706179" w:rsidP="00706179">
      <w:r>
        <w:t>Regards</w:t>
      </w:r>
    </w:p>
    <w:p w14:paraId="6C1E8846" w14:textId="77777777" w:rsidR="00706179" w:rsidRDefault="00706179" w:rsidP="00706179">
      <w:r>
        <w:t>Asgard Committee</w:t>
      </w:r>
    </w:p>
    <w:p w14:paraId="6A5EDF09" w14:textId="77777777" w:rsidR="00706179" w:rsidRDefault="00706179" w:rsidP="00706179"/>
    <w:p w14:paraId="696E3542" w14:textId="77777777" w:rsidR="00706179" w:rsidRDefault="00706179" w:rsidP="00706179"/>
    <w:p w14:paraId="057B2331" w14:textId="77777777" w:rsidR="00706179" w:rsidRDefault="00706179" w:rsidP="00706179"/>
    <w:p w14:paraId="3F0289E7" w14:textId="77777777" w:rsidR="00706179" w:rsidRDefault="00706179" w:rsidP="00706179"/>
    <w:p w14:paraId="1853F7B5" w14:textId="77777777" w:rsidR="00706179" w:rsidRDefault="00706179" w:rsidP="00706179"/>
    <w:p w14:paraId="549F54FA" w14:textId="5CE28D0F" w:rsidR="00706179" w:rsidRDefault="00706179" w:rsidP="004F6841">
      <w:pPr>
        <w:jc w:val="center"/>
      </w:pPr>
      <w:r>
        <w:rPr>
          <w:noProof/>
        </w:rPr>
        <w:lastRenderedPageBreak/>
        <w:drawing>
          <wp:inline distT="0" distB="0" distL="0" distR="0" wp14:anchorId="144C68B8" wp14:editId="525A2519">
            <wp:extent cx="1225550" cy="106680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550" cy="1066800"/>
                    </a:xfrm>
                    <a:prstGeom prst="rect">
                      <a:avLst/>
                    </a:prstGeom>
                    <a:ln>
                      <a:solidFill>
                        <a:schemeClr val="accent1">
                          <a:lumMod val="75000"/>
                        </a:schemeClr>
                      </a:solidFill>
                    </a:ln>
                  </pic:spPr>
                </pic:pic>
              </a:graphicData>
            </a:graphic>
          </wp:inline>
        </w:drawing>
      </w:r>
    </w:p>
    <w:p w14:paraId="7F8BEC8F" w14:textId="77777777" w:rsidR="00706179" w:rsidRDefault="00706179" w:rsidP="00706179"/>
    <w:p w14:paraId="35FF1FD0" w14:textId="77777777" w:rsidR="00706179" w:rsidRDefault="00706179" w:rsidP="00706179">
      <w:r w:rsidRPr="001A0D4B">
        <w:rPr>
          <w:b/>
          <w:bCs/>
        </w:rPr>
        <w:t>VENUE:</w:t>
      </w:r>
      <w:r>
        <w:t xml:space="preserve"> Coral Leisure Centre Arklow</w:t>
      </w:r>
    </w:p>
    <w:p w14:paraId="3A08C9BC" w14:textId="0DFA275E" w:rsidR="007E0E14" w:rsidRPr="001A0D4B" w:rsidRDefault="001A0D4B" w:rsidP="00706179">
      <w:pPr>
        <w:rPr>
          <w:b/>
          <w:bCs/>
        </w:rPr>
      </w:pPr>
      <w:r w:rsidRPr="001A0D4B">
        <w:rPr>
          <w:b/>
          <w:bCs/>
        </w:rPr>
        <w:t>SESSIONS</w:t>
      </w:r>
      <w:r w:rsidR="00706179" w:rsidRPr="001A0D4B">
        <w:rPr>
          <w:b/>
          <w:bCs/>
        </w:rPr>
        <w:t xml:space="preserve">: </w:t>
      </w:r>
    </w:p>
    <w:p w14:paraId="0D16FD42" w14:textId="77777777" w:rsidR="007E0E14" w:rsidRDefault="00706179" w:rsidP="00706179">
      <w:r>
        <w:t>Session 1 Saturday</w:t>
      </w:r>
      <w:r w:rsidR="007E0E14">
        <w:t xml:space="preserve"> </w:t>
      </w:r>
      <w:r>
        <w:t xml:space="preserve">10th May - Warm up 3.30pm </w:t>
      </w:r>
    </w:p>
    <w:p w14:paraId="17743DC4" w14:textId="000AA813" w:rsidR="00706179" w:rsidRDefault="007E0E14" w:rsidP="007E0E14">
      <w:pPr>
        <w:ind w:left="2160"/>
      </w:pPr>
      <w:r>
        <w:t xml:space="preserve">           </w:t>
      </w:r>
      <w:r w:rsidR="00706179">
        <w:t>Start 4.15pm – finish 8pm</w:t>
      </w:r>
    </w:p>
    <w:p w14:paraId="458E6833" w14:textId="7993A594" w:rsidR="007E0E14" w:rsidRDefault="00706179" w:rsidP="00706179">
      <w:r>
        <w:t>Session 2 Sunday 1</w:t>
      </w:r>
      <w:r w:rsidR="007E0E14">
        <w:t>1</w:t>
      </w:r>
      <w:r>
        <w:t>th May</w:t>
      </w:r>
      <w:r w:rsidR="007E0E14">
        <w:t>-</w:t>
      </w:r>
      <w:r>
        <w:t xml:space="preserve"> Warm up 8am  </w:t>
      </w:r>
    </w:p>
    <w:p w14:paraId="765FB445" w14:textId="262D13EE" w:rsidR="00706179" w:rsidRDefault="007E0E14" w:rsidP="007E0E14">
      <w:pPr>
        <w:ind w:left="2160"/>
      </w:pPr>
      <w:r>
        <w:t xml:space="preserve">        </w:t>
      </w:r>
      <w:r w:rsidR="00706179">
        <w:t>Start 9am</w:t>
      </w:r>
    </w:p>
    <w:p w14:paraId="6CA004B1" w14:textId="77777777" w:rsidR="007E0E14" w:rsidRDefault="00706179" w:rsidP="00706179">
      <w:r>
        <w:t>Session 3 Sunday 1</w:t>
      </w:r>
      <w:r w:rsidR="007E0E14">
        <w:t>1</w:t>
      </w:r>
      <w:r>
        <w:t>th May</w:t>
      </w:r>
      <w:r w:rsidR="007E0E14">
        <w:t>-</w:t>
      </w:r>
      <w:r>
        <w:t xml:space="preserve"> Warm up 1.30 pm </w:t>
      </w:r>
    </w:p>
    <w:p w14:paraId="5093A0D1" w14:textId="5EB732D9" w:rsidR="00706179" w:rsidRDefault="007E0E14" w:rsidP="007E0E14">
      <w:pPr>
        <w:ind w:left="2160"/>
      </w:pPr>
      <w:r>
        <w:t xml:space="preserve">        </w:t>
      </w:r>
      <w:r w:rsidR="00706179">
        <w:t>Start 2.30pm</w:t>
      </w:r>
    </w:p>
    <w:p w14:paraId="4A8D658A" w14:textId="77777777" w:rsidR="00706179" w:rsidRDefault="00706179" w:rsidP="00706179">
      <w:r>
        <w:t>Warm up and session times subject to change depending on number of entries.</w:t>
      </w:r>
    </w:p>
    <w:p w14:paraId="3A818AC0" w14:textId="77777777" w:rsidR="007E0E14" w:rsidRDefault="007E0E14" w:rsidP="007E0E14"/>
    <w:p w14:paraId="04805D8F" w14:textId="0B284EDB" w:rsidR="007E0E14" w:rsidRDefault="007E0E14" w:rsidP="007E0E14">
      <w:r w:rsidRPr="001A0D4B">
        <w:rPr>
          <w:b/>
          <w:bCs/>
        </w:rPr>
        <w:t>ENTRY DEADLINE</w:t>
      </w:r>
      <w:r>
        <w:t>: 28</w:t>
      </w:r>
      <w:r w:rsidRPr="007E0E14">
        <w:rPr>
          <w:vertAlign w:val="superscript"/>
        </w:rPr>
        <w:t>th</w:t>
      </w:r>
      <w:r>
        <w:t xml:space="preserve"> April 2025</w:t>
      </w:r>
    </w:p>
    <w:p w14:paraId="398F0827" w14:textId="209EBB33" w:rsidR="00706179" w:rsidRDefault="00706179" w:rsidP="00706179"/>
    <w:p w14:paraId="3F389C2E" w14:textId="6CF31CF5" w:rsidR="00706179" w:rsidRDefault="00706179" w:rsidP="00706179">
      <w:r w:rsidRPr="001A0D4B">
        <w:rPr>
          <w:b/>
          <w:bCs/>
        </w:rPr>
        <w:t>ENTRIES</w:t>
      </w:r>
      <w:r>
        <w:t>: €8 euro per individual event</w:t>
      </w:r>
    </w:p>
    <w:p w14:paraId="45AADE43" w14:textId="471D8289" w:rsidR="007E0E14" w:rsidRDefault="007E0E14" w:rsidP="00706179"/>
    <w:p w14:paraId="094DD026" w14:textId="77777777" w:rsidR="007E0E14" w:rsidRDefault="007E0E14" w:rsidP="007E0E14">
      <w:r w:rsidRPr="001A0D4B">
        <w:rPr>
          <w:b/>
          <w:bCs/>
        </w:rPr>
        <w:t>SCRATCHES</w:t>
      </w:r>
      <w:r>
        <w:t>: via email Monday 5</w:t>
      </w:r>
      <w:r w:rsidRPr="007E0E14">
        <w:rPr>
          <w:vertAlign w:val="superscript"/>
        </w:rPr>
        <w:t>th</w:t>
      </w:r>
      <w:r>
        <w:t xml:space="preserve"> May by 7pm please</w:t>
      </w:r>
    </w:p>
    <w:p w14:paraId="2D5CE795" w14:textId="77777777" w:rsidR="007E0E14" w:rsidRDefault="007E0E14" w:rsidP="00706179"/>
    <w:p w14:paraId="1445C030" w14:textId="0D7AE58E" w:rsidR="00FE7AF9" w:rsidRDefault="00706179" w:rsidP="00706179">
      <w:r>
        <w:t>Entries must include an entry time. Training times can be accepted. The</w:t>
      </w:r>
      <w:r w:rsidR="007E0E14">
        <w:t xml:space="preserve"> </w:t>
      </w:r>
      <w:r>
        <w:t>meet is Level 3 so swimmers are expected to be proficient and not</w:t>
      </w:r>
      <w:r w:rsidR="007E0E14">
        <w:t xml:space="preserve"> </w:t>
      </w:r>
      <w:r>
        <w:t>beginners.</w:t>
      </w:r>
    </w:p>
    <w:p w14:paraId="3EC5392D" w14:textId="2F2F3CDB" w:rsidR="00FE7AF9" w:rsidRDefault="00FE7AF9" w:rsidP="00706179">
      <w:r w:rsidRPr="007B3A59">
        <w:rPr>
          <w:rFonts w:ascii="Arial" w:eastAsia="Times New Roman" w:hAnsi="Arial" w:cs="Arial"/>
          <w:b/>
          <w:bCs/>
          <w:color w:val="FF0000"/>
          <w:lang w:eastAsia="en-IE"/>
        </w:rPr>
        <w:t>Max 1 entry per swimmer for the Saturday Distance events</w:t>
      </w:r>
    </w:p>
    <w:p w14:paraId="14DF43C6" w14:textId="77777777" w:rsidR="007E0E14" w:rsidRDefault="007E0E14" w:rsidP="00706179"/>
    <w:p w14:paraId="68781753" w14:textId="1A7790DF" w:rsidR="00706179" w:rsidRDefault="00706179" w:rsidP="00706179">
      <w:r w:rsidRPr="001A0D4B">
        <w:rPr>
          <w:b/>
          <w:bCs/>
        </w:rPr>
        <w:t>AGE GROUPS</w:t>
      </w:r>
      <w:r>
        <w:t>: Age 9</w:t>
      </w:r>
      <w:r w:rsidR="007E0E14">
        <w:t>+</w:t>
      </w:r>
      <w:r>
        <w:t xml:space="preserve"> 50</w:t>
      </w:r>
      <w:r w:rsidR="007E0E14">
        <w:t>m</w:t>
      </w:r>
      <w:r>
        <w:t xml:space="preserve"> events (session 1 Sat evening)</w:t>
      </w:r>
    </w:p>
    <w:p w14:paraId="3FD861C0" w14:textId="3A0B9142" w:rsidR="00706179" w:rsidRDefault="00706179" w:rsidP="00706179">
      <w:r>
        <w:t>Age 10 and over all other events, except 800/1500 free</w:t>
      </w:r>
      <w:r w:rsidR="007E0E14">
        <w:t>-</w:t>
      </w:r>
      <w:r>
        <w:t xml:space="preserve"> 13yrs</w:t>
      </w:r>
      <w:r w:rsidR="007E0E14">
        <w:t xml:space="preserve"> </w:t>
      </w:r>
      <w:r>
        <w:t>and over</w:t>
      </w:r>
      <w:r w:rsidR="007E0E14">
        <w:t xml:space="preserve"> only</w:t>
      </w:r>
    </w:p>
    <w:p w14:paraId="6B2ACAAE" w14:textId="50C5015C" w:rsidR="00706179" w:rsidRDefault="00706179" w:rsidP="00706179">
      <w:r w:rsidRPr="001A0D4B">
        <w:rPr>
          <w:b/>
          <w:bCs/>
        </w:rPr>
        <w:t>AGE ON</w:t>
      </w:r>
      <w:r w:rsidR="007E0E14">
        <w:t>:</w:t>
      </w:r>
      <w:r>
        <w:t xml:space="preserve"> 31.12.2</w:t>
      </w:r>
      <w:r w:rsidR="007E0E14">
        <w:t>5</w:t>
      </w:r>
    </w:p>
    <w:p w14:paraId="2B346B93" w14:textId="4CEF82D3" w:rsidR="007E0E14" w:rsidRDefault="00706179" w:rsidP="00706179">
      <w:r>
        <w:t>Medals for 1</w:t>
      </w:r>
      <w:r w:rsidRPr="00FE7AF9">
        <w:rPr>
          <w:vertAlign w:val="superscript"/>
        </w:rPr>
        <w:t>st</w:t>
      </w:r>
      <w:r w:rsidR="00FE7AF9">
        <w:t>, 2</w:t>
      </w:r>
      <w:r w:rsidR="00FE7AF9" w:rsidRPr="00FE7AF9">
        <w:rPr>
          <w:vertAlign w:val="superscript"/>
        </w:rPr>
        <w:t>nd</w:t>
      </w:r>
      <w:r w:rsidR="00FE7AF9">
        <w:t xml:space="preserve"> &amp;</w:t>
      </w:r>
      <w:r>
        <w:t xml:space="preserve"> 3rd </w:t>
      </w:r>
      <w:r w:rsidR="00FE7AF9">
        <w:t>Open</w:t>
      </w:r>
      <w:r>
        <w:t xml:space="preserve"> &amp; Female </w:t>
      </w:r>
    </w:p>
    <w:p w14:paraId="3A9281F6" w14:textId="30D219D0" w:rsidR="00706179" w:rsidRDefault="00706179" w:rsidP="00706179">
      <w:r w:rsidRPr="001A0D4B">
        <w:rPr>
          <w:b/>
          <w:bCs/>
        </w:rPr>
        <w:t>Age bands</w:t>
      </w:r>
      <w:r w:rsidR="001A0D4B" w:rsidRPr="001A0D4B">
        <w:rPr>
          <w:b/>
          <w:bCs/>
        </w:rPr>
        <w:t>:</w:t>
      </w:r>
      <w:r>
        <w:t xml:space="preserve"> 9-10, 11-12, 13-14, 15+</w:t>
      </w:r>
    </w:p>
    <w:p w14:paraId="21907FAE" w14:textId="37FC47D1" w:rsidR="00706179" w:rsidRDefault="00706179" w:rsidP="00706179"/>
    <w:p w14:paraId="72687BC0" w14:textId="77777777" w:rsidR="007E0E14" w:rsidRDefault="007E0E14" w:rsidP="00706179"/>
    <w:p w14:paraId="3B938A2A" w14:textId="5CEFDEAB" w:rsidR="007E0E14" w:rsidRDefault="007E0E14" w:rsidP="00706179">
      <w:r>
        <w:tab/>
      </w:r>
      <w:r>
        <w:tab/>
      </w:r>
      <w:r>
        <w:tab/>
      </w:r>
      <w:r>
        <w:tab/>
      </w:r>
      <w:r>
        <w:rPr>
          <w:noProof/>
        </w:rPr>
        <w:t xml:space="preserve">           </w:t>
      </w:r>
      <w:r>
        <w:rPr>
          <w:noProof/>
        </w:rPr>
        <w:drawing>
          <wp:inline distT="0" distB="0" distL="0" distR="0" wp14:anchorId="2712AFB0" wp14:editId="12EAA957">
            <wp:extent cx="1225550" cy="1066800"/>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550" cy="1066800"/>
                    </a:xfrm>
                    <a:prstGeom prst="rect">
                      <a:avLst/>
                    </a:prstGeom>
                    <a:ln>
                      <a:solidFill>
                        <a:schemeClr val="accent1">
                          <a:lumMod val="75000"/>
                        </a:schemeClr>
                      </a:solidFill>
                    </a:ln>
                  </pic:spPr>
                </pic:pic>
              </a:graphicData>
            </a:graphic>
          </wp:inline>
        </w:drawing>
      </w:r>
    </w:p>
    <w:p w14:paraId="3F7EEA5D" w14:textId="7E4F1989" w:rsidR="00706179" w:rsidRDefault="00706179" w:rsidP="00706179">
      <w:r w:rsidRPr="00EF2EFC">
        <w:rPr>
          <w:b/>
          <w:bCs/>
        </w:rPr>
        <w:t>BANK DETAILS BIC</w:t>
      </w:r>
      <w:r>
        <w:t>: BOFIIE2D</w:t>
      </w:r>
    </w:p>
    <w:p w14:paraId="0DCAB115" w14:textId="77777777" w:rsidR="00706179" w:rsidRDefault="00706179" w:rsidP="00706179">
      <w:r w:rsidRPr="00EF2EFC">
        <w:rPr>
          <w:b/>
          <w:bCs/>
        </w:rPr>
        <w:t>IBAN</w:t>
      </w:r>
      <w:r>
        <w:t>: IE61 BOFI 9064 5139 2963 47</w:t>
      </w:r>
    </w:p>
    <w:p w14:paraId="75B881AE" w14:textId="77777777" w:rsidR="007E0E14" w:rsidRDefault="00706179" w:rsidP="00706179">
      <w:r>
        <w:t>Cheques to: Asgard Swimming Club</w:t>
      </w:r>
    </w:p>
    <w:p w14:paraId="509E90B5" w14:textId="2C0FD058" w:rsidR="00706179" w:rsidRDefault="00706179" w:rsidP="00706179">
      <w:r>
        <w:t>Asgard Treasurer</w:t>
      </w:r>
    </w:p>
    <w:p w14:paraId="6E225F65" w14:textId="77777777" w:rsidR="00706179" w:rsidRDefault="00706179" w:rsidP="00706179">
      <w:r>
        <w:t>Coral Leisure Centre</w:t>
      </w:r>
    </w:p>
    <w:p w14:paraId="37B29842" w14:textId="77777777" w:rsidR="00706179" w:rsidRDefault="00706179" w:rsidP="00706179">
      <w:r>
        <w:t>Arklow</w:t>
      </w:r>
    </w:p>
    <w:p w14:paraId="5987EB79" w14:textId="5F9F833D" w:rsidR="00706179" w:rsidRDefault="00706179" w:rsidP="00706179">
      <w:r>
        <w:t>Co Wicklow</w:t>
      </w:r>
    </w:p>
    <w:p w14:paraId="057A91B5" w14:textId="4A34785D" w:rsidR="00EF2EFC" w:rsidRDefault="00EF2EFC" w:rsidP="00706179"/>
    <w:p w14:paraId="59FA56AF" w14:textId="5942FDC5" w:rsidR="00EF2EFC" w:rsidRDefault="00EF2EFC" w:rsidP="00706179">
      <w:r>
        <w:t xml:space="preserve">Payment Queries to </w:t>
      </w:r>
      <w:hyperlink r:id="rId5" w:history="1">
        <w:r w:rsidR="004F6841" w:rsidRPr="00D81A5D">
          <w:rPr>
            <w:rStyle w:val="Hyperlink"/>
          </w:rPr>
          <w:t>asgard.treasurer@gmail.com</w:t>
        </w:r>
      </w:hyperlink>
      <w:r w:rsidR="004F6841">
        <w:t xml:space="preserve"> </w:t>
      </w:r>
    </w:p>
    <w:p w14:paraId="4E617672" w14:textId="77777777" w:rsidR="00706179" w:rsidRDefault="00706179" w:rsidP="00706179"/>
    <w:p w14:paraId="36ADF27B" w14:textId="34438BBA" w:rsidR="00706179" w:rsidRDefault="00706179" w:rsidP="00706179">
      <w:r>
        <w:t>Data Protection: Asgard Swimming Club uses a computer to manage entries and results. By submitting and accepting</w:t>
      </w:r>
      <w:r w:rsidR="007E0E14">
        <w:t xml:space="preserve"> </w:t>
      </w:r>
      <w:r>
        <w:t>entries to the meet consent is hereby given, as required by the Data Protection Act, to the holding of personal</w:t>
      </w:r>
      <w:r w:rsidR="007E0E14">
        <w:t xml:space="preserve"> </w:t>
      </w:r>
      <w:r>
        <w:t>information on computer. Personal data such as name, age, club, entered/achieved times may be made public prior</w:t>
      </w:r>
      <w:r w:rsidR="007E0E14">
        <w:t xml:space="preserve"> </w:t>
      </w:r>
      <w:r>
        <w:t>to, during or after the meet (</w:t>
      </w:r>
      <w:proofErr w:type="gramStart"/>
      <w:r>
        <w:t>e.g.</w:t>
      </w:r>
      <w:proofErr w:type="gramEnd"/>
      <w:r>
        <w:t xml:space="preserve"> programs, results, Meet Mobile, etc).</w:t>
      </w:r>
    </w:p>
    <w:p w14:paraId="1E0AFC95" w14:textId="77777777" w:rsidR="007E0E14" w:rsidRDefault="00706179" w:rsidP="00706179">
      <w:r>
        <w:rPr>
          <w:rFonts w:ascii="Segoe UI Symbol" w:hAnsi="Segoe UI Symbol" w:cs="Segoe UI Symbol"/>
        </w:rPr>
        <w:t>➢</w:t>
      </w:r>
      <w:r>
        <w:t xml:space="preserve"> Any points not covered by the above will be at the discretion of the Gala Organisers</w:t>
      </w:r>
    </w:p>
    <w:p w14:paraId="4A548B20" w14:textId="1B7AAE5F" w:rsidR="009344B9" w:rsidRDefault="00706179" w:rsidP="00706179">
      <w:r>
        <w:t xml:space="preserve"> </w:t>
      </w:r>
      <w:r>
        <w:rPr>
          <w:rFonts w:ascii="Segoe UI Symbol" w:hAnsi="Segoe UI Symbol" w:cs="Segoe UI Symbol"/>
        </w:rPr>
        <w:t>➢</w:t>
      </w:r>
      <w:r>
        <w:t>The decision of the Gala Organisers will be final.</w:t>
      </w:r>
    </w:p>
    <w:p w14:paraId="764C310F" w14:textId="77777777" w:rsidR="00FE7AF9" w:rsidRDefault="00FE7AF9" w:rsidP="00706179">
      <w:pPr>
        <w:rPr>
          <w:lang w:val="en-IE"/>
        </w:rPr>
      </w:pPr>
      <w:r w:rsidRPr="00FE7AF9">
        <w:rPr>
          <w:b/>
          <w:bCs/>
          <w:lang w:val="en-IE"/>
        </w:rPr>
        <w:t>TRANSGENDER and NON-BINARY POLICY.</w:t>
      </w:r>
      <w:r w:rsidRPr="00FE7AF9">
        <w:rPr>
          <w:lang w:val="en-IE"/>
        </w:rPr>
        <w:t xml:space="preserve"> In accordance with the Swim Ireland Transgender and Non-Binary Competition Policy, the categories for competitive swimming are now defined as follows: 1. Female – athletes with a birth sex of female 2. Open – athletes with a birth sex of male, trans or non-binary competitors and any competitor not eligible for the Female category </w:t>
      </w:r>
      <w:proofErr w:type="gramStart"/>
      <w:r w:rsidRPr="00FE7AF9">
        <w:rPr>
          <w:lang w:val="en-IE"/>
        </w:rPr>
        <w:t>The</w:t>
      </w:r>
      <w:proofErr w:type="gramEnd"/>
      <w:r w:rsidRPr="00FE7AF9">
        <w:rPr>
          <w:lang w:val="en-IE"/>
        </w:rPr>
        <w:t xml:space="preserve"> documentation for this competition has been prepared to reflect this policy</w:t>
      </w:r>
      <w:r>
        <w:rPr>
          <w:lang w:val="en-IE"/>
        </w:rPr>
        <w:t>.</w:t>
      </w:r>
    </w:p>
    <w:p w14:paraId="6009E274" w14:textId="77777777" w:rsidR="00FE7AF9" w:rsidRDefault="00FE7AF9" w:rsidP="00706179">
      <w:pPr>
        <w:rPr>
          <w:lang w:val="en-IE"/>
        </w:rPr>
      </w:pPr>
    </w:p>
    <w:p w14:paraId="45EAD491" w14:textId="77777777" w:rsidR="00FE7AF9" w:rsidRDefault="00FE7AF9" w:rsidP="00706179">
      <w:pPr>
        <w:rPr>
          <w:lang w:val="en-IE"/>
        </w:rPr>
      </w:pPr>
    </w:p>
    <w:p w14:paraId="0A69FC29" w14:textId="77777777" w:rsidR="00FE7AF9" w:rsidRDefault="00FE7AF9" w:rsidP="00706179">
      <w:pPr>
        <w:rPr>
          <w:lang w:val="en-IE"/>
        </w:rPr>
      </w:pPr>
    </w:p>
    <w:p w14:paraId="2E2C57D7" w14:textId="77777777" w:rsidR="00FE7AF9" w:rsidRDefault="00FE7AF9" w:rsidP="00706179">
      <w:pPr>
        <w:rPr>
          <w:lang w:val="en-IE"/>
        </w:rPr>
      </w:pPr>
    </w:p>
    <w:p w14:paraId="53EEC40C" w14:textId="77777777" w:rsidR="00FE7AF9" w:rsidRDefault="00FE7AF9" w:rsidP="00706179">
      <w:pPr>
        <w:rPr>
          <w:lang w:val="en-IE"/>
        </w:rPr>
      </w:pPr>
    </w:p>
    <w:p w14:paraId="057BA519" w14:textId="77777777" w:rsidR="00FE7AF9" w:rsidRDefault="00FE7AF9" w:rsidP="00706179">
      <w:pPr>
        <w:rPr>
          <w:lang w:val="en-IE"/>
        </w:rPr>
      </w:pPr>
    </w:p>
    <w:p w14:paraId="21E44C00" w14:textId="77777777" w:rsidR="00FE7AF9" w:rsidRDefault="00FE7AF9" w:rsidP="00FE7AF9">
      <w:pPr>
        <w:pStyle w:val="Heading1"/>
        <w:jc w:val="center"/>
      </w:pPr>
      <w:r>
        <w:rPr>
          <w:noProof/>
        </w:rPr>
        <w:lastRenderedPageBreak/>
        <w:drawing>
          <wp:inline distT="0" distB="0" distL="0" distR="0" wp14:anchorId="1BB83083" wp14:editId="0429DC86">
            <wp:extent cx="1225550" cy="1066800"/>
            <wp:effectExtent l="19050" t="19050" r="1270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550" cy="1066800"/>
                    </a:xfrm>
                    <a:prstGeom prst="rect">
                      <a:avLst/>
                    </a:prstGeom>
                    <a:ln>
                      <a:solidFill>
                        <a:schemeClr val="accent1">
                          <a:lumMod val="75000"/>
                        </a:schemeClr>
                      </a:solidFill>
                    </a:ln>
                  </pic:spPr>
                </pic:pic>
              </a:graphicData>
            </a:graphic>
          </wp:inline>
        </w:drawing>
      </w:r>
    </w:p>
    <w:p w14:paraId="261402EA" w14:textId="77777777" w:rsidR="00FE7AF9" w:rsidRDefault="00FE7AF9" w:rsidP="00FE7AF9">
      <w:pPr>
        <w:jc w:val="center"/>
        <w:rPr>
          <w:lang w:val="en-IE"/>
        </w:rPr>
      </w:pPr>
    </w:p>
    <w:p w14:paraId="788A9576" w14:textId="6AC7145E" w:rsidR="00FE7AF9" w:rsidRPr="002549A0" w:rsidRDefault="00FE7AF9" w:rsidP="00FE7AF9">
      <w:pPr>
        <w:jc w:val="center"/>
        <w:rPr>
          <w:b/>
          <w:bCs/>
          <w:sz w:val="32"/>
          <w:szCs w:val="32"/>
          <w:lang w:val="en-IE"/>
        </w:rPr>
      </w:pPr>
      <w:r w:rsidRPr="002549A0">
        <w:rPr>
          <w:b/>
          <w:bCs/>
          <w:sz w:val="32"/>
          <w:szCs w:val="32"/>
          <w:lang w:val="en-IE"/>
        </w:rPr>
        <w:t>Session 1</w:t>
      </w:r>
    </w:p>
    <w:p w14:paraId="726541D9" w14:textId="7A1AA55A" w:rsidR="002549A0" w:rsidRPr="002549A0" w:rsidRDefault="002549A0" w:rsidP="00FE7AF9">
      <w:pPr>
        <w:jc w:val="center"/>
        <w:rPr>
          <w:b/>
          <w:bCs/>
          <w:lang w:val="en-IE"/>
        </w:rPr>
      </w:pPr>
      <w:r>
        <w:rPr>
          <w:b/>
          <w:bCs/>
          <w:lang w:val="en-IE"/>
        </w:rPr>
        <w:t>Saturday 1</w:t>
      </w:r>
      <w:r w:rsidR="004F6841">
        <w:rPr>
          <w:b/>
          <w:bCs/>
          <w:lang w:val="en-IE"/>
        </w:rPr>
        <w:t>0</w:t>
      </w:r>
      <w:r w:rsidRPr="002549A0">
        <w:rPr>
          <w:b/>
          <w:bCs/>
          <w:vertAlign w:val="superscript"/>
          <w:lang w:val="en-IE"/>
        </w:rPr>
        <w:t>th</w:t>
      </w:r>
      <w:r>
        <w:rPr>
          <w:b/>
          <w:bCs/>
          <w:lang w:val="en-IE"/>
        </w:rPr>
        <w:t xml:space="preserve"> May 2025</w:t>
      </w:r>
    </w:p>
    <w:p w14:paraId="25926467" w14:textId="2AEC2889" w:rsidR="00FE7AF9" w:rsidRDefault="00EF2EFC" w:rsidP="00FE7AF9">
      <w:pPr>
        <w:jc w:val="center"/>
        <w:rPr>
          <w:lang w:val="en-IE"/>
        </w:rPr>
      </w:pPr>
      <w:r>
        <w:rPr>
          <w:lang w:val="en-IE"/>
        </w:rPr>
        <w:t xml:space="preserve">Warm Up:3.30pm </w:t>
      </w:r>
      <w:r w:rsidR="00FE7AF9">
        <w:rPr>
          <w:lang w:val="en-IE"/>
        </w:rPr>
        <w:t>Start Time: 4.15pm</w:t>
      </w:r>
    </w:p>
    <w:tbl>
      <w:tblPr>
        <w:tblStyle w:val="TableGrid"/>
        <w:tblW w:w="9209" w:type="dxa"/>
        <w:tblLook w:val="04A0" w:firstRow="1" w:lastRow="0" w:firstColumn="1" w:lastColumn="0" w:noHBand="0" w:noVBand="1"/>
      </w:tblPr>
      <w:tblGrid>
        <w:gridCol w:w="871"/>
        <w:gridCol w:w="3802"/>
        <w:gridCol w:w="992"/>
        <w:gridCol w:w="3544"/>
      </w:tblGrid>
      <w:tr w:rsidR="006D4EB5" w14:paraId="30B0C4E0" w14:textId="0567B323" w:rsidTr="001A0D4B">
        <w:trPr>
          <w:trHeight w:val="250"/>
        </w:trPr>
        <w:tc>
          <w:tcPr>
            <w:tcW w:w="871" w:type="dxa"/>
            <w:shd w:val="clear" w:color="auto" w:fill="D9E2F3" w:themeFill="accent1" w:themeFillTint="33"/>
          </w:tcPr>
          <w:p w14:paraId="4935D171" w14:textId="73DB19E8" w:rsidR="006D4EB5" w:rsidRPr="001A0D4B" w:rsidRDefault="006D4EB5" w:rsidP="006D4EB5">
            <w:pPr>
              <w:jc w:val="center"/>
              <w:rPr>
                <w:b/>
                <w:bCs/>
                <w:lang w:val="en-IE"/>
              </w:rPr>
            </w:pPr>
            <w:proofErr w:type="spellStart"/>
            <w:r w:rsidRPr="001A0D4B">
              <w:rPr>
                <w:b/>
                <w:bCs/>
                <w:lang w:val="en-IE"/>
              </w:rPr>
              <w:t>Ev</w:t>
            </w:r>
            <w:proofErr w:type="spellEnd"/>
            <w:r w:rsidRPr="001A0D4B">
              <w:rPr>
                <w:b/>
                <w:bCs/>
                <w:lang w:val="en-IE"/>
              </w:rPr>
              <w:t xml:space="preserve"> 1</w:t>
            </w:r>
          </w:p>
        </w:tc>
        <w:tc>
          <w:tcPr>
            <w:tcW w:w="3802" w:type="dxa"/>
            <w:shd w:val="clear" w:color="auto" w:fill="D9E2F3" w:themeFill="accent1" w:themeFillTint="33"/>
          </w:tcPr>
          <w:p w14:paraId="6737B8E4" w14:textId="6738CC2E" w:rsidR="006D4EB5" w:rsidRDefault="006D4EB5" w:rsidP="006D4EB5">
            <w:pPr>
              <w:jc w:val="center"/>
              <w:rPr>
                <w:lang w:val="en-IE"/>
              </w:rPr>
            </w:pPr>
            <w:r>
              <w:rPr>
                <w:lang w:val="en-IE"/>
              </w:rPr>
              <w:t>Female 9 and Over 50m Freestyle</w:t>
            </w:r>
          </w:p>
        </w:tc>
        <w:tc>
          <w:tcPr>
            <w:tcW w:w="992" w:type="dxa"/>
            <w:shd w:val="clear" w:color="auto" w:fill="D9E2F3" w:themeFill="accent1" w:themeFillTint="33"/>
          </w:tcPr>
          <w:p w14:paraId="7D9292BC" w14:textId="526B2AE1" w:rsidR="006D4EB5" w:rsidRPr="001A0D4B" w:rsidRDefault="006D4EB5" w:rsidP="006D4EB5">
            <w:pPr>
              <w:jc w:val="center"/>
              <w:rPr>
                <w:b/>
                <w:bCs/>
                <w:lang w:val="en-IE"/>
              </w:rPr>
            </w:pPr>
            <w:proofErr w:type="spellStart"/>
            <w:r w:rsidRPr="001A0D4B">
              <w:rPr>
                <w:b/>
                <w:bCs/>
                <w:lang w:val="en-IE"/>
              </w:rPr>
              <w:t>Ev</w:t>
            </w:r>
            <w:proofErr w:type="spellEnd"/>
            <w:r w:rsidRPr="001A0D4B">
              <w:rPr>
                <w:b/>
                <w:bCs/>
                <w:lang w:val="en-IE"/>
              </w:rPr>
              <w:t xml:space="preserve"> 2</w:t>
            </w:r>
          </w:p>
        </w:tc>
        <w:tc>
          <w:tcPr>
            <w:tcW w:w="3544" w:type="dxa"/>
            <w:shd w:val="clear" w:color="auto" w:fill="D9E2F3" w:themeFill="accent1" w:themeFillTint="33"/>
          </w:tcPr>
          <w:p w14:paraId="764FF7D7" w14:textId="2EEE1BE9" w:rsidR="006D4EB5" w:rsidRDefault="006D4EB5" w:rsidP="00444894">
            <w:pPr>
              <w:jc w:val="center"/>
              <w:rPr>
                <w:lang w:val="en-IE"/>
              </w:rPr>
            </w:pPr>
            <w:r>
              <w:rPr>
                <w:lang w:val="en-IE"/>
              </w:rPr>
              <w:t>Open 9 and Over 50m Freestyle</w:t>
            </w:r>
          </w:p>
        </w:tc>
      </w:tr>
      <w:tr w:rsidR="00444894" w14:paraId="56FB6B05" w14:textId="74E3F7CB" w:rsidTr="001A0D4B">
        <w:trPr>
          <w:trHeight w:val="279"/>
        </w:trPr>
        <w:tc>
          <w:tcPr>
            <w:tcW w:w="871" w:type="dxa"/>
          </w:tcPr>
          <w:p w14:paraId="087DA3A3" w14:textId="24895814" w:rsidR="00444894" w:rsidRPr="001A0D4B" w:rsidRDefault="00444894" w:rsidP="00444894">
            <w:pPr>
              <w:jc w:val="center"/>
              <w:rPr>
                <w:b/>
                <w:bCs/>
                <w:lang w:val="en-IE"/>
              </w:rPr>
            </w:pPr>
            <w:proofErr w:type="spellStart"/>
            <w:r w:rsidRPr="001A0D4B">
              <w:rPr>
                <w:b/>
                <w:bCs/>
                <w:lang w:val="en-IE"/>
              </w:rPr>
              <w:t>Ev</w:t>
            </w:r>
            <w:proofErr w:type="spellEnd"/>
            <w:r w:rsidRPr="001A0D4B">
              <w:rPr>
                <w:b/>
                <w:bCs/>
                <w:lang w:val="en-IE"/>
              </w:rPr>
              <w:t xml:space="preserve"> 3</w:t>
            </w:r>
          </w:p>
        </w:tc>
        <w:tc>
          <w:tcPr>
            <w:tcW w:w="3802" w:type="dxa"/>
          </w:tcPr>
          <w:p w14:paraId="6FD9CAB5" w14:textId="3EDA6AA2" w:rsidR="00444894" w:rsidRDefault="00444894" w:rsidP="00444894">
            <w:pPr>
              <w:jc w:val="center"/>
              <w:rPr>
                <w:lang w:val="en-IE"/>
              </w:rPr>
            </w:pPr>
            <w:r>
              <w:rPr>
                <w:lang w:val="en-IE"/>
              </w:rPr>
              <w:t>Female 9 and Over 50m Backstroke</w:t>
            </w:r>
          </w:p>
        </w:tc>
        <w:tc>
          <w:tcPr>
            <w:tcW w:w="992" w:type="dxa"/>
          </w:tcPr>
          <w:p w14:paraId="53250B1B" w14:textId="53D59252" w:rsidR="00444894" w:rsidRPr="001A0D4B" w:rsidRDefault="00444894" w:rsidP="00444894">
            <w:pPr>
              <w:jc w:val="center"/>
              <w:rPr>
                <w:b/>
                <w:bCs/>
                <w:lang w:val="en-IE"/>
              </w:rPr>
            </w:pPr>
            <w:proofErr w:type="spellStart"/>
            <w:r w:rsidRPr="001A0D4B">
              <w:rPr>
                <w:b/>
                <w:bCs/>
                <w:lang w:val="en-IE"/>
              </w:rPr>
              <w:t>Ev</w:t>
            </w:r>
            <w:proofErr w:type="spellEnd"/>
            <w:r w:rsidRPr="001A0D4B">
              <w:rPr>
                <w:b/>
                <w:bCs/>
                <w:lang w:val="en-IE"/>
              </w:rPr>
              <w:t xml:space="preserve"> 4</w:t>
            </w:r>
          </w:p>
        </w:tc>
        <w:tc>
          <w:tcPr>
            <w:tcW w:w="3544" w:type="dxa"/>
          </w:tcPr>
          <w:p w14:paraId="68A60BAC" w14:textId="4B984DD9" w:rsidR="00444894" w:rsidRDefault="00444894" w:rsidP="00444894">
            <w:pPr>
              <w:jc w:val="center"/>
              <w:rPr>
                <w:lang w:val="en-IE"/>
              </w:rPr>
            </w:pPr>
            <w:r>
              <w:rPr>
                <w:lang w:val="en-IE"/>
              </w:rPr>
              <w:t>Open 9 and Over 50m Backstroke</w:t>
            </w:r>
          </w:p>
        </w:tc>
      </w:tr>
      <w:tr w:rsidR="00444894" w14:paraId="35EFCBA3" w14:textId="451AB919" w:rsidTr="001A0D4B">
        <w:trPr>
          <w:trHeight w:val="241"/>
        </w:trPr>
        <w:tc>
          <w:tcPr>
            <w:tcW w:w="871" w:type="dxa"/>
            <w:shd w:val="clear" w:color="auto" w:fill="D9E2F3" w:themeFill="accent1" w:themeFillTint="33"/>
          </w:tcPr>
          <w:p w14:paraId="0645919C" w14:textId="12962154" w:rsidR="00444894" w:rsidRPr="001A0D4B" w:rsidRDefault="00444894" w:rsidP="00444894">
            <w:pPr>
              <w:jc w:val="center"/>
              <w:rPr>
                <w:b/>
                <w:bCs/>
                <w:lang w:val="en-IE"/>
              </w:rPr>
            </w:pPr>
            <w:proofErr w:type="spellStart"/>
            <w:r w:rsidRPr="001A0D4B">
              <w:rPr>
                <w:b/>
                <w:bCs/>
                <w:lang w:val="en-IE"/>
              </w:rPr>
              <w:t>Ev</w:t>
            </w:r>
            <w:proofErr w:type="spellEnd"/>
            <w:r w:rsidRPr="001A0D4B">
              <w:rPr>
                <w:b/>
                <w:bCs/>
                <w:lang w:val="en-IE"/>
              </w:rPr>
              <w:t xml:space="preserve"> 5</w:t>
            </w:r>
          </w:p>
        </w:tc>
        <w:tc>
          <w:tcPr>
            <w:tcW w:w="3802" w:type="dxa"/>
            <w:shd w:val="clear" w:color="auto" w:fill="D9E2F3" w:themeFill="accent1" w:themeFillTint="33"/>
          </w:tcPr>
          <w:p w14:paraId="3CF3E309" w14:textId="20FE07EA" w:rsidR="00444894" w:rsidRDefault="00444894" w:rsidP="00444894">
            <w:pPr>
              <w:jc w:val="center"/>
              <w:rPr>
                <w:lang w:val="en-IE"/>
              </w:rPr>
            </w:pPr>
            <w:r>
              <w:rPr>
                <w:lang w:val="en-IE"/>
              </w:rPr>
              <w:t>Female 9 and Over 50m Breaststroke</w:t>
            </w:r>
          </w:p>
        </w:tc>
        <w:tc>
          <w:tcPr>
            <w:tcW w:w="992" w:type="dxa"/>
            <w:shd w:val="clear" w:color="auto" w:fill="D9E2F3" w:themeFill="accent1" w:themeFillTint="33"/>
          </w:tcPr>
          <w:p w14:paraId="4A0DF3DF" w14:textId="35CE324A" w:rsidR="00444894" w:rsidRPr="001A0D4B" w:rsidRDefault="00444894" w:rsidP="00444894">
            <w:pPr>
              <w:jc w:val="center"/>
              <w:rPr>
                <w:b/>
                <w:bCs/>
                <w:lang w:val="en-IE"/>
              </w:rPr>
            </w:pPr>
            <w:proofErr w:type="spellStart"/>
            <w:r w:rsidRPr="001A0D4B">
              <w:rPr>
                <w:b/>
                <w:bCs/>
                <w:lang w:val="en-IE"/>
              </w:rPr>
              <w:t>Ev</w:t>
            </w:r>
            <w:proofErr w:type="spellEnd"/>
            <w:r w:rsidRPr="001A0D4B">
              <w:rPr>
                <w:b/>
                <w:bCs/>
                <w:lang w:val="en-IE"/>
              </w:rPr>
              <w:t xml:space="preserve"> 6</w:t>
            </w:r>
          </w:p>
        </w:tc>
        <w:tc>
          <w:tcPr>
            <w:tcW w:w="3544" w:type="dxa"/>
            <w:shd w:val="clear" w:color="auto" w:fill="D9E2F3" w:themeFill="accent1" w:themeFillTint="33"/>
          </w:tcPr>
          <w:p w14:paraId="2D3BD856" w14:textId="594B9BA1" w:rsidR="00444894" w:rsidRDefault="00444894" w:rsidP="00444894">
            <w:pPr>
              <w:jc w:val="center"/>
              <w:rPr>
                <w:lang w:val="en-IE"/>
              </w:rPr>
            </w:pPr>
            <w:r>
              <w:rPr>
                <w:lang w:val="en-IE"/>
              </w:rPr>
              <w:t>Open 9 and Over 50m Breaststroke</w:t>
            </w:r>
          </w:p>
        </w:tc>
      </w:tr>
      <w:tr w:rsidR="00444894" w14:paraId="58882A67" w14:textId="6BE7366D" w:rsidTr="001A0D4B">
        <w:trPr>
          <w:trHeight w:val="250"/>
        </w:trPr>
        <w:tc>
          <w:tcPr>
            <w:tcW w:w="871" w:type="dxa"/>
          </w:tcPr>
          <w:p w14:paraId="4B640E5F" w14:textId="45F74633" w:rsidR="00444894" w:rsidRPr="001A0D4B" w:rsidRDefault="00444894" w:rsidP="00444894">
            <w:pPr>
              <w:jc w:val="center"/>
              <w:rPr>
                <w:b/>
                <w:bCs/>
                <w:lang w:val="en-IE"/>
              </w:rPr>
            </w:pPr>
            <w:proofErr w:type="spellStart"/>
            <w:r w:rsidRPr="001A0D4B">
              <w:rPr>
                <w:b/>
                <w:bCs/>
                <w:lang w:val="en-IE"/>
              </w:rPr>
              <w:t>Ev</w:t>
            </w:r>
            <w:proofErr w:type="spellEnd"/>
            <w:r w:rsidRPr="001A0D4B">
              <w:rPr>
                <w:b/>
                <w:bCs/>
                <w:lang w:val="en-IE"/>
              </w:rPr>
              <w:t xml:space="preserve"> 7</w:t>
            </w:r>
          </w:p>
        </w:tc>
        <w:tc>
          <w:tcPr>
            <w:tcW w:w="3802" w:type="dxa"/>
          </w:tcPr>
          <w:p w14:paraId="4E450F5B" w14:textId="2B970886" w:rsidR="00444894" w:rsidRDefault="00444894" w:rsidP="00444894">
            <w:pPr>
              <w:jc w:val="center"/>
              <w:rPr>
                <w:lang w:val="en-IE"/>
              </w:rPr>
            </w:pPr>
            <w:r>
              <w:rPr>
                <w:lang w:val="en-IE"/>
              </w:rPr>
              <w:t>Female 9 and Over 50m Butterfly</w:t>
            </w:r>
          </w:p>
        </w:tc>
        <w:tc>
          <w:tcPr>
            <w:tcW w:w="992" w:type="dxa"/>
          </w:tcPr>
          <w:p w14:paraId="17243F3C" w14:textId="5C2EBA9D" w:rsidR="00444894" w:rsidRPr="001A0D4B" w:rsidRDefault="00444894" w:rsidP="00444894">
            <w:pPr>
              <w:jc w:val="center"/>
              <w:rPr>
                <w:b/>
                <w:bCs/>
                <w:lang w:val="en-IE"/>
              </w:rPr>
            </w:pPr>
            <w:proofErr w:type="spellStart"/>
            <w:r w:rsidRPr="001A0D4B">
              <w:rPr>
                <w:b/>
                <w:bCs/>
                <w:lang w:val="en-IE"/>
              </w:rPr>
              <w:t>Ev</w:t>
            </w:r>
            <w:proofErr w:type="spellEnd"/>
            <w:r w:rsidRPr="001A0D4B">
              <w:rPr>
                <w:b/>
                <w:bCs/>
                <w:lang w:val="en-IE"/>
              </w:rPr>
              <w:t xml:space="preserve"> 8</w:t>
            </w:r>
          </w:p>
        </w:tc>
        <w:tc>
          <w:tcPr>
            <w:tcW w:w="3544" w:type="dxa"/>
          </w:tcPr>
          <w:p w14:paraId="201FF5FA" w14:textId="091D907A" w:rsidR="00444894" w:rsidRDefault="00444894" w:rsidP="00444894">
            <w:pPr>
              <w:jc w:val="center"/>
              <w:rPr>
                <w:lang w:val="en-IE"/>
              </w:rPr>
            </w:pPr>
            <w:r>
              <w:rPr>
                <w:lang w:val="en-IE"/>
              </w:rPr>
              <w:t>Open 9 and Over 50m Butterfly</w:t>
            </w:r>
          </w:p>
        </w:tc>
      </w:tr>
    </w:tbl>
    <w:p w14:paraId="1890AC04" w14:textId="77777777" w:rsidR="001A0D4B" w:rsidRDefault="001A0D4B" w:rsidP="001A0D4B">
      <w:pPr>
        <w:spacing w:line="240" w:lineRule="auto"/>
        <w:jc w:val="center"/>
        <w:rPr>
          <w:b/>
          <w:bCs/>
          <w:sz w:val="28"/>
          <w:szCs w:val="28"/>
          <w:lang w:val="en-IE"/>
        </w:rPr>
      </w:pPr>
      <w:r w:rsidRPr="001A0D4B">
        <w:rPr>
          <w:b/>
          <w:bCs/>
          <w:sz w:val="28"/>
          <w:szCs w:val="28"/>
          <w:lang w:val="en-IE"/>
        </w:rPr>
        <w:t>15 min Break for Warm up for 800 /1500 Freestyle</w:t>
      </w:r>
    </w:p>
    <w:p w14:paraId="0389B970" w14:textId="77777777" w:rsidR="001A0D4B" w:rsidRDefault="001A0D4B" w:rsidP="001A0D4B">
      <w:pPr>
        <w:spacing w:line="240" w:lineRule="auto"/>
        <w:jc w:val="center"/>
        <w:rPr>
          <w:b/>
          <w:bCs/>
          <w:sz w:val="28"/>
          <w:szCs w:val="28"/>
          <w:lang w:val="en-IE"/>
        </w:rPr>
      </w:pPr>
      <w:r w:rsidRPr="001A0D4B">
        <w:rPr>
          <w:b/>
          <w:bCs/>
          <w:sz w:val="28"/>
          <w:szCs w:val="28"/>
          <w:lang w:val="en-IE"/>
        </w:rPr>
        <w:t>Time TBC once entries are collated</w:t>
      </w:r>
    </w:p>
    <w:tbl>
      <w:tblPr>
        <w:tblStyle w:val="TableGrid"/>
        <w:tblW w:w="9209" w:type="dxa"/>
        <w:tblLook w:val="04A0" w:firstRow="1" w:lastRow="0" w:firstColumn="1" w:lastColumn="0" w:noHBand="0" w:noVBand="1"/>
      </w:tblPr>
      <w:tblGrid>
        <w:gridCol w:w="988"/>
        <w:gridCol w:w="3685"/>
        <w:gridCol w:w="709"/>
        <w:gridCol w:w="3827"/>
      </w:tblGrid>
      <w:tr w:rsidR="001A0D4B" w14:paraId="45CA0448" w14:textId="77777777" w:rsidTr="002549A0">
        <w:tc>
          <w:tcPr>
            <w:tcW w:w="988" w:type="dxa"/>
            <w:shd w:val="clear" w:color="auto" w:fill="D9E2F3" w:themeFill="accent1" w:themeFillTint="33"/>
          </w:tcPr>
          <w:p w14:paraId="769B16C1" w14:textId="3A260F12" w:rsidR="001A0D4B" w:rsidRPr="001A0D4B" w:rsidRDefault="001A0D4B" w:rsidP="001A0D4B">
            <w:pPr>
              <w:jc w:val="center"/>
              <w:rPr>
                <w:b/>
                <w:bCs/>
                <w:lang w:val="en-IE"/>
              </w:rPr>
            </w:pPr>
            <w:proofErr w:type="spellStart"/>
            <w:r w:rsidRPr="001A0D4B">
              <w:rPr>
                <w:b/>
                <w:bCs/>
                <w:lang w:val="en-IE"/>
              </w:rPr>
              <w:t>Ev</w:t>
            </w:r>
            <w:proofErr w:type="spellEnd"/>
            <w:r w:rsidRPr="001A0D4B">
              <w:rPr>
                <w:b/>
                <w:bCs/>
                <w:lang w:val="en-IE"/>
              </w:rPr>
              <w:t xml:space="preserve"> 9</w:t>
            </w:r>
          </w:p>
        </w:tc>
        <w:tc>
          <w:tcPr>
            <w:tcW w:w="3685" w:type="dxa"/>
            <w:shd w:val="clear" w:color="auto" w:fill="D9E2F3" w:themeFill="accent1" w:themeFillTint="33"/>
          </w:tcPr>
          <w:p w14:paraId="36C4DFAD" w14:textId="35BB955F" w:rsidR="001A0D4B" w:rsidRPr="001A0D4B" w:rsidRDefault="001A0D4B" w:rsidP="001A0D4B">
            <w:pPr>
              <w:jc w:val="center"/>
              <w:rPr>
                <w:lang w:val="en-IE"/>
              </w:rPr>
            </w:pPr>
            <w:r>
              <w:rPr>
                <w:lang w:val="en-IE"/>
              </w:rPr>
              <w:t>Mixed 13yr and Over 800m Freestyle</w:t>
            </w:r>
            <w:r w:rsidR="002549A0">
              <w:rPr>
                <w:lang w:val="en-IE"/>
              </w:rPr>
              <w:t>*</w:t>
            </w:r>
          </w:p>
        </w:tc>
        <w:tc>
          <w:tcPr>
            <w:tcW w:w="709" w:type="dxa"/>
            <w:shd w:val="clear" w:color="auto" w:fill="D9E2F3" w:themeFill="accent1" w:themeFillTint="33"/>
          </w:tcPr>
          <w:p w14:paraId="39C5C98A" w14:textId="20E3B73F" w:rsidR="001A0D4B" w:rsidRPr="001A0D4B" w:rsidRDefault="001A0D4B" w:rsidP="001A0D4B">
            <w:pPr>
              <w:jc w:val="center"/>
              <w:rPr>
                <w:b/>
                <w:bCs/>
                <w:lang w:val="en-IE"/>
              </w:rPr>
            </w:pPr>
            <w:proofErr w:type="spellStart"/>
            <w:r>
              <w:rPr>
                <w:b/>
                <w:bCs/>
                <w:lang w:val="en-IE"/>
              </w:rPr>
              <w:t>Ev</w:t>
            </w:r>
            <w:proofErr w:type="spellEnd"/>
            <w:r>
              <w:rPr>
                <w:b/>
                <w:bCs/>
                <w:lang w:val="en-IE"/>
              </w:rPr>
              <w:t xml:space="preserve"> 10</w:t>
            </w:r>
          </w:p>
        </w:tc>
        <w:tc>
          <w:tcPr>
            <w:tcW w:w="3827" w:type="dxa"/>
            <w:shd w:val="clear" w:color="auto" w:fill="D9E2F3" w:themeFill="accent1" w:themeFillTint="33"/>
          </w:tcPr>
          <w:p w14:paraId="73D176DD" w14:textId="785E315A" w:rsidR="001A0D4B" w:rsidRPr="001A0D4B" w:rsidRDefault="001A0D4B" w:rsidP="002549A0">
            <w:pPr>
              <w:rPr>
                <w:lang w:val="en-IE"/>
              </w:rPr>
            </w:pPr>
            <w:r>
              <w:rPr>
                <w:lang w:val="en-IE"/>
              </w:rPr>
              <w:t xml:space="preserve">Mixed </w:t>
            </w:r>
            <w:r w:rsidR="002549A0">
              <w:rPr>
                <w:lang w:val="en-IE"/>
              </w:rPr>
              <w:t>13yr and Over 1500m Freestyle*</w:t>
            </w:r>
          </w:p>
        </w:tc>
      </w:tr>
    </w:tbl>
    <w:p w14:paraId="2AACE340" w14:textId="77777777" w:rsidR="002549A0" w:rsidRDefault="002549A0" w:rsidP="002549A0">
      <w:pPr>
        <w:jc w:val="center"/>
        <w:rPr>
          <w:b/>
          <w:bCs/>
          <w:sz w:val="32"/>
          <w:szCs w:val="32"/>
          <w:lang w:val="en-IE"/>
        </w:rPr>
      </w:pPr>
      <w:r w:rsidRPr="002549A0">
        <w:rPr>
          <w:b/>
          <w:bCs/>
          <w:sz w:val="28"/>
          <w:szCs w:val="28"/>
          <w:lang w:val="en-IE"/>
        </w:rPr>
        <w:t>*Heats may will be limited to fit time constraints</w:t>
      </w:r>
      <w:r w:rsidR="00FE7AF9" w:rsidRPr="001A0D4B">
        <w:rPr>
          <w:b/>
          <w:bCs/>
          <w:sz w:val="28"/>
          <w:szCs w:val="28"/>
          <w:lang w:val="en-IE"/>
        </w:rPr>
        <w:br/>
      </w:r>
    </w:p>
    <w:p w14:paraId="222670A0" w14:textId="063E9A2A" w:rsidR="002549A0" w:rsidRPr="002549A0" w:rsidRDefault="002549A0" w:rsidP="002549A0">
      <w:pPr>
        <w:jc w:val="center"/>
        <w:rPr>
          <w:b/>
          <w:bCs/>
          <w:sz w:val="32"/>
          <w:szCs w:val="32"/>
          <w:lang w:val="en-IE"/>
        </w:rPr>
      </w:pPr>
      <w:r w:rsidRPr="002549A0">
        <w:rPr>
          <w:b/>
          <w:bCs/>
          <w:sz w:val="32"/>
          <w:szCs w:val="32"/>
          <w:lang w:val="en-IE"/>
        </w:rPr>
        <w:t xml:space="preserve">Session </w:t>
      </w:r>
      <w:r>
        <w:rPr>
          <w:b/>
          <w:bCs/>
          <w:sz w:val="32"/>
          <w:szCs w:val="32"/>
          <w:lang w:val="en-IE"/>
        </w:rPr>
        <w:t>2</w:t>
      </w:r>
    </w:p>
    <w:p w14:paraId="5F065DB7" w14:textId="04132EFF" w:rsidR="002549A0" w:rsidRDefault="002549A0" w:rsidP="002549A0">
      <w:pPr>
        <w:jc w:val="center"/>
        <w:rPr>
          <w:b/>
          <w:bCs/>
          <w:lang w:val="en-IE"/>
        </w:rPr>
      </w:pPr>
      <w:r>
        <w:rPr>
          <w:b/>
          <w:bCs/>
          <w:lang w:val="en-IE"/>
        </w:rPr>
        <w:t>Sunday 1</w:t>
      </w:r>
      <w:r w:rsidR="004F6841">
        <w:rPr>
          <w:b/>
          <w:bCs/>
          <w:lang w:val="en-IE"/>
        </w:rPr>
        <w:t>1</w:t>
      </w:r>
      <w:r w:rsidRPr="002549A0">
        <w:rPr>
          <w:b/>
          <w:bCs/>
          <w:vertAlign w:val="superscript"/>
          <w:lang w:val="en-IE"/>
        </w:rPr>
        <w:t>th</w:t>
      </w:r>
      <w:r>
        <w:rPr>
          <w:b/>
          <w:bCs/>
          <w:lang w:val="en-IE"/>
        </w:rPr>
        <w:t xml:space="preserve"> May 202</w:t>
      </w:r>
      <w:r w:rsidR="00EF2EFC">
        <w:rPr>
          <w:b/>
          <w:bCs/>
          <w:lang w:val="en-IE"/>
        </w:rPr>
        <w:t>5</w:t>
      </w:r>
    </w:p>
    <w:p w14:paraId="5F9A51A6" w14:textId="3177995F" w:rsidR="002549A0" w:rsidRPr="002549A0" w:rsidRDefault="00EF2EFC" w:rsidP="002549A0">
      <w:pPr>
        <w:jc w:val="center"/>
        <w:rPr>
          <w:lang w:val="en-IE"/>
        </w:rPr>
      </w:pPr>
      <w:r>
        <w:rPr>
          <w:lang w:val="en-IE"/>
        </w:rPr>
        <w:t xml:space="preserve">Warm Up: 8am </w:t>
      </w:r>
      <w:r w:rsidR="002549A0">
        <w:rPr>
          <w:lang w:val="en-IE"/>
        </w:rPr>
        <w:t>Start Time: 9am</w:t>
      </w:r>
    </w:p>
    <w:tbl>
      <w:tblPr>
        <w:tblStyle w:val="TableGrid"/>
        <w:tblW w:w="9209" w:type="dxa"/>
        <w:tblLook w:val="04A0" w:firstRow="1" w:lastRow="0" w:firstColumn="1" w:lastColumn="0" w:noHBand="0" w:noVBand="1"/>
      </w:tblPr>
      <w:tblGrid>
        <w:gridCol w:w="871"/>
        <w:gridCol w:w="3802"/>
        <w:gridCol w:w="709"/>
        <w:gridCol w:w="3827"/>
      </w:tblGrid>
      <w:tr w:rsidR="002549A0" w14:paraId="3F99FFBF" w14:textId="77777777" w:rsidTr="002549A0">
        <w:trPr>
          <w:trHeight w:val="250"/>
        </w:trPr>
        <w:tc>
          <w:tcPr>
            <w:tcW w:w="871" w:type="dxa"/>
            <w:shd w:val="clear" w:color="auto" w:fill="D9E2F3" w:themeFill="accent1" w:themeFillTint="33"/>
          </w:tcPr>
          <w:p w14:paraId="124615D7" w14:textId="2C666C91" w:rsidR="002549A0" w:rsidRPr="001A0D4B" w:rsidRDefault="002549A0"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11</w:t>
            </w:r>
          </w:p>
        </w:tc>
        <w:tc>
          <w:tcPr>
            <w:tcW w:w="3802" w:type="dxa"/>
            <w:shd w:val="clear" w:color="auto" w:fill="D9E2F3" w:themeFill="accent1" w:themeFillTint="33"/>
          </w:tcPr>
          <w:p w14:paraId="25C0A336" w14:textId="7388BF42" w:rsidR="002549A0" w:rsidRDefault="002549A0" w:rsidP="00410072">
            <w:pPr>
              <w:jc w:val="center"/>
              <w:rPr>
                <w:lang w:val="en-IE"/>
              </w:rPr>
            </w:pPr>
            <w:r>
              <w:rPr>
                <w:lang w:val="en-IE"/>
              </w:rPr>
              <w:t>Mixed 13 and Over 400IM</w:t>
            </w:r>
          </w:p>
        </w:tc>
        <w:tc>
          <w:tcPr>
            <w:tcW w:w="709" w:type="dxa"/>
            <w:shd w:val="clear" w:color="auto" w:fill="D9E2F3" w:themeFill="accent1" w:themeFillTint="33"/>
          </w:tcPr>
          <w:p w14:paraId="6A421ABE" w14:textId="2F10E5F6" w:rsidR="002549A0" w:rsidRPr="001A0D4B" w:rsidRDefault="002549A0"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12</w:t>
            </w:r>
          </w:p>
        </w:tc>
        <w:tc>
          <w:tcPr>
            <w:tcW w:w="3827" w:type="dxa"/>
            <w:shd w:val="clear" w:color="auto" w:fill="D9E2F3" w:themeFill="accent1" w:themeFillTint="33"/>
          </w:tcPr>
          <w:p w14:paraId="0508D9D9" w14:textId="4561DE68" w:rsidR="002549A0" w:rsidRDefault="002549A0" w:rsidP="00410072">
            <w:pPr>
              <w:jc w:val="center"/>
              <w:rPr>
                <w:lang w:val="en-IE"/>
              </w:rPr>
            </w:pPr>
            <w:r>
              <w:rPr>
                <w:lang w:val="en-IE"/>
              </w:rPr>
              <w:t>Female 10 and Over 200m Breaststroke</w:t>
            </w:r>
          </w:p>
        </w:tc>
      </w:tr>
      <w:tr w:rsidR="002549A0" w14:paraId="4B251414" w14:textId="77777777" w:rsidTr="002549A0">
        <w:trPr>
          <w:trHeight w:val="279"/>
        </w:trPr>
        <w:tc>
          <w:tcPr>
            <w:tcW w:w="871" w:type="dxa"/>
          </w:tcPr>
          <w:p w14:paraId="11F518C8" w14:textId="4169442E" w:rsidR="002549A0" w:rsidRPr="001A0D4B" w:rsidRDefault="002549A0"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13</w:t>
            </w:r>
          </w:p>
        </w:tc>
        <w:tc>
          <w:tcPr>
            <w:tcW w:w="3802" w:type="dxa"/>
          </w:tcPr>
          <w:p w14:paraId="02C474B2" w14:textId="1373326B" w:rsidR="002549A0" w:rsidRDefault="002549A0" w:rsidP="00410072">
            <w:pPr>
              <w:jc w:val="center"/>
              <w:rPr>
                <w:lang w:val="en-IE"/>
              </w:rPr>
            </w:pPr>
            <w:r>
              <w:rPr>
                <w:lang w:val="en-IE"/>
              </w:rPr>
              <w:t>Open 10 and Over 100m Breaststroke</w:t>
            </w:r>
          </w:p>
        </w:tc>
        <w:tc>
          <w:tcPr>
            <w:tcW w:w="709" w:type="dxa"/>
          </w:tcPr>
          <w:p w14:paraId="45BD8171" w14:textId="1A61B921" w:rsidR="002549A0" w:rsidRPr="001A0D4B" w:rsidRDefault="002549A0"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14</w:t>
            </w:r>
          </w:p>
        </w:tc>
        <w:tc>
          <w:tcPr>
            <w:tcW w:w="3827" w:type="dxa"/>
          </w:tcPr>
          <w:p w14:paraId="121BAF69" w14:textId="30E771A6" w:rsidR="002549A0" w:rsidRDefault="002549A0" w:rsidP="00410072">
            <w:pPr>
              <w:jc w:val="center"/>
              <w:rPr>
                <w:lang w:val="en-IE"/>
              </w:rPr>
            </w:pPr>
            <w:r>
              <w:rPr>
                <w:lang w:val="en-IE"/>
              </w:rPr>
              <w:t>Female 10 and Over 100m Backstroke</w:t>
            </w:r>
          </w:p>
        </w:tc>
      </w:tr>
      <w:tr w:rsidR="002549A0" w14:paraId="28B10B68" w14:textId="77777777" w:rsidTr="002549A0">
        <w:trPr>
          <w:trHeight w:val="241"/>
        </w:trPr>
        <w:tc>
          <w:tcPr>
            <w:tcW w:w="871" w:type="dxa"/>
            <w:shd w:val="clear" w:color="auto" w:fill="D9E2F3" w:themeFill="accent1" w:themeFillTint="33"/>
          </w:tcPr>
          <w:p w14:paraId="6880214C" w14:textId="3D9CABD7" w:rsidR="002549A0" w:rsidRPr="001A0D4B" w:rsidRDefault="002549A0" w:rsidP="00410072">
            <w:pPr>
              <w:jc w:val="center"/>
              <w:rPr>
                <w:b/>
                <w:bCs/>
                <w:lang w:val="en-IE"/>
              </w:rPr>
            </w:pPr>
            <w:proofErr w:type="spellStart"/>
            <w:r w:rsidRPr="001A0D4B">
              <w:rPr>
                <w:b/>
                <w:bCs/>
                <w:lang w:val="en-IE"/>
              </w:rPr>
              <w:t>Ev</w:t>
            </w:r>
            <w:proofErr w:type="spellEnd"/>
            <w:r>
              <w:rPr>
                <w:b/>
                <w:bCs/>
                <w:lang w:val="en-IE"/>
              </w:rPr>
              <w:t xml:space="preserve"> 1</w:t>
            </w:r>
            <w:r w:rsidRPr="001A0D4B">
              <w:rPr>
                <w:b/>
                <w:bCs/>
                <w:lang w:val="en-IE"/>
              </w:rPr>
              <w:t>5</w:t>
            </w:r>
          </w:p>
        </w:tc>
        <w:tc>
          <w:tcPr>
            <w:tcW w:w="3802" w:type="dxa"/>
            <w:shd w:val="clear" w:color="auto" w:fill="D9E2F3" w:themeFill="accent1" w:themeFillTint="33"/>
          </w:tcPr>
          <w:p w14:paraId="168A5F3E" w14:textId="63844891" w:rsidR="002549A0" w:rsidRDefault="002549A0" w:rsidP="00410072">
            <w:pPr>
              <w:jc w:val="center"/>
              <w:rPr>
                <w:lang w:val="en-IE"/>
              </w:rPr>
            </w:pPr>
            <w:r>
              <w:rPr>
                <w:lang w:val="en-IE"/>
              </w:rPr>
              <w:t>Open 10 and Over 200m Backstroke</w:t>
            </w:r>
          </w:p>
        </w:tc>
        <w:tc>
          <w:tcPr>
            <w:tcW w:w="709" w:type="dxa"/>
            <w:shd w:val="clear" w:color="auto" w:fill="D9E2F3" w:themeFill="accent1" w:themeFillTint="33"/>
          </w:tcPr>
          <w:p w14:paraId="55747FF3" w14:textId="3207F12B" w:rsidR="002549A0" w:rsidRPr="001A0D4B" w:rsidRDefault="002549A0"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1</w:t>
            </w:r>
            <w:r w:rsidRPr="001A0D4B">
              <w:rPr>
                <w:b/>
                <w:bCs/>
                <w:lang w:val="en-IE"/>
              </w:rPr>
              <w:t>6</w:t>
            </w:r>
          </w:p>
        </w:tc>
        <w:tc>
          <w:tcPr>
            <w:tcW w:w="3827" w:type="dxa"/>
            <w:shd w:val="clear" w:color="auto" w:fill="D9E2F3" w:themeFill="accent1" w:themeFillTint="33"/>
          </w:tcPr>
          <w:p w14:paraId="715D707B" w14:textId="248E97EC" w:rsidR="002549A0" w:rsidRDefault="002549A0" w:rsidP="00410072">
            <w:pPr>
              <w:jc w:val="center"/>
              <w:rPr>
                <w:lang w:val="en-IE"/>
              </w:rPr>
            </w:pPr>
            <w:r>
              <w:rPr>
                <w:lang w:val="en-IE"/>
              </w:rPr>
              <w:t>Female 10 and Over 200m Butterfly</w:t>
            </w:r>
          </w:p>
        </w:tc>
      </w:tr>
      <w:tr w:rsidR="002549A0" w14:paraId="3C1324DA" w14:textId="77777777" w:rsidTr="002549A0">
        <w:trPr>
          <w:trHeight w:val="250"/>
        </w:trPr>
        <w:tc>
          <w:tcPr>
            <w:tcW w:w="871" w:type="dxa"/>
          </w:tcPr>
          <w:p w14:paraId="2B0F5DD7" w14:textId="3E791A51" w:rsidR="002549A0" w:rsidRPr="001A0D4B" w:rsidRDefault="002549A0" w:rsidP="00410072">
            <w:pPr>
              <w:jc w:val="center"/>
              <w:rPr>
                <w:b/>
                <w:bCs/>
                <w:lang w:val="en-IE"/>
              </w:rPr>
            </w:pPr>
            <w:proofErr w:type="spellStart"/>
            <w:r w:rsidRPr="001A0D4B">
              <w:rPr>
                <w:b/>
                <w:bCs/>
                <w:lang w:val="en-IE"/>
              </w:rPr>
              <w:t>Ev</w:t>
            </w:r>
            <w:proofErr w:type="spellEnd"/>
            <w:r>
              <w:rPr>
                <w:b/>
                <w:bCs/>
                <w:lang w:val="en-IE"/>
              </w:rPr>
              <w:t xml:space="preserve"> 1</w:t>
            </w:r>
            <w:r w:rsidRPr="001A0D4B">
              <w:rPr>
                <w:b/>
                <w:bCs/>
                <w:lang w:val="en-IE"/>
              </w:rPr>
              <w:t>7</w:t>
            </w:r>
          </w:p>
        </w:tc>
        <w:tc>
          <w:tcPr>
            <w:tcW w:w="3802" w:type="dxa"/>
          </w:tcPr>
          <w:p w14:paraId="078FB868" w14:textId="3F407798" w:rsidR="002549A0" w:rsidRDefault="002549A0" w:rsidP="00410072">
            <w:pPr>
              <w:jc w:val="center"/>
              <w:rPr>
                <w:lang w:val="en-IE"/>
              </w:rPr>
            </w:pPr>
            <w:r>
              <w:rPr>
                <w:lang w:val="en-IE"/>
              </w:rPr>
              <w:t>Open 10 and Over 100m Butterfly</w:t>
            </w:r>
          </w:p>
        </w:tc>
        <w:tc>
          <w:tcPr>
            <w:tcW w:w="709" w:type="dxa"/>
          </w:tcPr>
          <w:p w14:paraId="2FA22335" w14:textId="75BBD1B7" w:rsidR="002549A0" w:rsidRPr="001A0D4B" w:rsidRDefault="002549A0"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1</w:t>
            </w:r>
            <w:r w:rsidRPr="001A0D4B">
              <w:rPr>
                <w:b/>
                <w:bCs/>
                <w:lang w:val="en-IE"/>
              </w:rPr>
              <w:t>8</w:t>
            </w:r>
          </w:p>
        </w:tc>
        <w:tc>
          <w:tcPr>
            <w:tcW w:w="3827" w:type="dxa"/>
          </w:tcPr>
          <w:p w14:paraId="7A2D6F48" w14:textId="23CAA25A" w:rsidR="002549A0" w:rsidRDefault="002549A0" w:rsidP="00410072">
            <w:pPr>
              <w:jc w:val="center"/>
              <w:rPr>
                <w:lang w:val="en-IE"/>
              </w:rPr>
            </w:pPr>
            <w:r>
              <w:rPr>
                <w:lang w:val="en-IE"/>
              </w:rPr>
              <w:t>Female 10 and Over 100m Freestyle</w:t>
            </w:r>
          </w:p>
        </w:tc>
      </w:tr>
      <w:tr w:rsidR="002549A0" w14:paraId="38A220FE" w14:textId="77777777" w:rsidTr="00EF2EFC">
        <w:trPr>
          <w:trHeight w:val="250"/>
        </w:trPr>
        <w:tc>
          <w:tcPr>
            <w:tcW w:w="871" w:type="dxa"/>
            <w:shd w:val="clear" w:color="auto" w:fill="D9E2F3" w:themeFill="accent1" w:themeFillTint="33"/>
          </w:tcPr>
          <w:p w14:paraId="4726735A" w14:textId="46F36CA4" w:rsidR="002549A0" w:rsidRPr="001A0D4B" w:rsidRDefault="002549A0" w:rsidP="00410072">
            <w:pPr>
              <w:jc w:val="center"/>
              <w:rPr>
                <w:b/>
                <w:bCs/>
                <w:lang w:val="en-IE"/>
              </w:rPr>
            </w:pPr>
            <w:proofErr w:type="spellStart"/>
            <w:r>
              <w:rPr>
                <w:b/>
                <w:bCs/>
                <w:lang w:val="en-IE"/>
              </w:rPr>
              <w:t>Ev</w:t>
            </w:r>
            <w:proofErr w:type="spellEnd"/>
            <w:r>
              <w:rPr>
                <w:b/>
                <w:bCs/>
                <w:lang w:val="en-IE"/>
              </w:rPr>
              <w:t xml:space="preserve"> 19</w:t>
            </w:r>
          </w:p>
        </w:tc>
        <w:tc>
          <w:tcPr>
            <w:tcW w:w="3802" w:type="dxa"/>
            <w:shd w:val="clear" w:color="auto" w:fill="D9E2F3" w:themeFill="accent1" w:themeFillTint="33"/>
          </w:tcPr>
          <w:p w14:paraId="29241B37" w14:textId="63B88A97" w:rsidR="002549A0" w:rsidRDefault="002549A0" w:rsidP="00410072">
            <w:pPr>
              <w:jc w:val="center"/>
              <w:rPr>
                <w:lang w:val="en-IE"/>
              </w:rPr>
            </w:pPr>
            <w:r>
              <w:rPr>
                <w:lang w:val="en-IE"/>
              </w:rPr>
              <w:t>Open 10 and Over 200m Freestyle</w:t>
            </w:r>
          </w:p>
        </w:tc>
        <w:tc>
          <w:tcPr>
            <w:tcW w:w="709" w:type="dxa"/>
            <w:shd w:val="clear" w:color="auto" w:fill="D9E2F3" w:themeFill="accent1" w:themeFillTint="33"/>
          </w:tcPr>
          <w:p w14:paraId="6934C673" w14:textId="083FF150" w:rsidR="002549A0" w:rsidRPr="001A0D4B" w:rsidRDefault="002549A0" w:rsidP="00410072">
            <w:pPr>
              <w:jc w:val="center"/>
              <w:rPr>
                <w:b/>
                <w:bCs/>
                <w:lang w:val="en-IE"/>
              </w:rPr>
            </w:pPr>
            <w:proofErr w:type="spellStart"/>
            <w:r>
              <w:rPr>
                <w:b/>
                <w:bCs/>
                <w:lang w:val="en-IE"/>
              </w:rPr>
              <w:t>Ev</w:t>
            </w:r>
            <w:proofErr w:type="spellEnd"/>
            <w:r>
              <w:rPr>
                <w:b/>
                <w:bCs/>
                <w:lang w:val="en-IE"/>
              </w:rPr>
              <w:t xml:space="preserve"> 20</w:t>
            </w:r>
          </w:p>
        </w:tc>
        <w:tc>
          <w:tcPr>
            <w:tcW w:w="3827" w:type="dxa"/>
            <w:shd w:val="clear" w:color="auto" w:fill="D9E2F3" w:themeFill="accent1" w:themeFillTint="33"/>
          </w:tcPr>
          <w:p w14:paraId="28AE0FD5" w14:textId="7763B1B1" w:rsidR="002549A0" w:rsidRDefault="002549A0" w:rsidP="00410072">
            <w:pPr>
              <w:jc w:val="center"/>
              <w:rPr>
                <w:lang w:val="en-IE"/>
              </w:rPr>
            </w:pPr>
            <w:r>
              <w:rPr>
                <w:lang w:val="en-IE"/>
              </w:rPr>
              <w:t>Female 10 and Over 200</w:t>
            </w:r>
            <w:r w:rsidR="00EF2EFC">
              <w:rPr>
                <w:lang w:val="en-IE"/>
              </w:rPr>
              <w:t>IM</w:t>
            </w:r>
          </w:p>
        </w:tc>
      </w:tr>
    </w:tbl>
    <w:p w14:paraId="4CEB3777" w14:textId="77777777" w:rsidR="00EF2EFC" w:rsidRDefault="00EF2EFC" w:rsidP="00EF2EFC">
      <w:pPr>
        <w:jc w:val="center"/>
        <w:rPr>
          <w:b/>
          <w:bCs/>
          <w:sz w:val="32"/>
          <w:szCs w:val="32"/>
          <w:lang w:val="en-IE"/>
        </w:rPr>
      </w:pPr>
    </w:p>
    <w:p w14:paraId="058EB6CB" w14:textId="10C411CA" w:rsidR="00EF2EFC" w:rsidRPr="002549A0" w:rsidRDefault="00EF2EFC" w:rsidP="00EF2EFC">
      <w:pPr>
        <w:jc w:val="center"/>
        <w:rPr>
          <w:b/>
          <w:bCs/>
          <w:sz w:val="32"/>
          <w:szCs w:val="32"/>
          <w:lang w:val="en-IE"/>
        </w:rPr>
      </w:pPr>
      <w:r w:rsidRPr="002549A0">
        <w:rPr>
          <w:b/>
          <w:bCs/>
          <w:sz w:val="32"/>
          <w:szCs w:val="32"/>
          <w:lang w:val="en-IE"/>
        </w:rPr>
        <w:t xml:space="preserve">Session </w:t>
      </w:r>
      <w:r>
        <w:rPr>
          <w:b/>
          <w:bCs/>
          <w:sz w:val="32"/>
          <w:szCs w:val="32"/>
          <w:lang w:val="en-IE"/>
        </w:rPr>
        <w:t>3</w:t>
      </w:r>
    </w:p>
    <w:p w14:paraId="4F07417E" w14:textId="3BB2AECA" w:rsidR="00EF2EFC" w:rsidRDefault="00EF2EFC" w:rsidP="00EF2EFC">
      <w:pPr>
        <w:jc w:val="center"/>
        <w:rPr>
          <w:b/>
          <w:bCs/>
          <w:lang w:val="en-IE"/>
        </w:rPr>
      </w:pPr>
      <w:r>
        <w:rPr>
          <w:b/>
          <w:bCs/>
          <w:lang w:val="en-IE"/>
        </w:rPr>
        <w:t>Sunday 1</w:t>
      </w:r>
      <w:r w:rsidR="004F6841">
        <w:rPr>
          <w:b/>
          <w:bCs/>
          <w:lang w:val="en-IE"/>
        </w:rPr>
        <w:t>1</w:t>
      </w:r>
      <w:r w:rsidRPr="002549A0">
        <w:rPr>
          <w:b/>
          <w:bCs/>
          <w:vertAlign w:val="superscript"/>
          <w:lang w:val="en-IE"/>
        </w:rPr>
        <w:t>th</w:t>
      </w:r>
      <w:r>
        <w:rPr>
          <w:b/>
          <w:bCs/>
          <w:lang w:val="en-IE"/>
        </w:rPr>
        <w:t xml:space="preserve"> May 2025</w:t>
      </w:r>
    </w:p>
    <w:p w14:paraId="64685E01" w14:textId="7E2A4806" w:rsidR="00EF2EFC" w:rsidRDefault="00EF2EFC" w:rsidP="00EF2EFC">
      <w:pPr>
        <w:jc w:val="center"/>
        <w:rPr>
          <w:lang w:val="en-IE"/>
        </w:rPr>
      </w:pPr>
      <w:r>
        <w:rPr>
          <w:lang w:val="en-IE"/>
        </w:rPr>
        <w:t>Warm Up: 1:30pm Start Time: 2:30pm</w:t>
      </w:r>
    </w:p>
    <w:tbl>
      <w:tblPr>
        <w:tblStyle w:val="TableGrid"/>
        <w:tblW w:w="9209" w:type="dxa"/>
        <w:tblLook w:val="04A0" w:firstRow="1" w:lastRow="0" w:firstColumn="1" w:lastColumn="0" w:noHBand="0" w:noVBand="1"/>
      </w:tblPr>
      <w:tblGrid>
        <w:gridCol w:w="871"/>
        <w:gridCol w:w="3802"/>
        <w:gridCol w:w="709"/>
        <w:gridCol w:w="3827"/>
      </w:tblGrid>
      <w:tr w:rsidR="00EF2EFC" w14:paraId="7BDFD4C4" w14:textId="77777777" w:rsidTr="00410072">
        <w:trPr>
          <w:trHeight w:val="250"/>
        </w:trPr>
        <w:tc>
          <w:tcPr>
            <w:tcW w:w="871" w:type="dxa"/>
            <w:shd w:val="clear" w:color="auto" w:fill="D9E2F3" w:themeFill="accent1" w:themeFillTint="33"/>
          </w:tcPr>
          <w:p w14:paraId="7C2E0836" w14:textId="203CA88B" w:rsidR="00EF2EFC" w:rsidRPr="001A0D4B" w:rsidRDefault="00EF2EFC"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21</w:t>
            </w:r>
          </w:p>
        </w:tc>
        <w:tc>
          <w:tcPr>
            <w:tcW w:w="3802" w:type="dxa"/>
            <w:shd w:val="clear" w:color="auto" w:fill="D9E2F3" w:themeFill="accent1" w:themeFillTint="33"/>
          </w:tcPr>
          <w:p w14:paraId="0CFE0225" w14:textId="694D218E" w:rsidR="00EF2EFC" w:rsidRDefault="00EF2EFC" w:rsidP="00410072">
            <w:pPr>
              <w:jc w:val="center"/>
              <w:rPr>
                <w:lang w:val="en-IE"/>
              </w:rPr>
            </w:pPr>
            <w:r>
              <w:rPr>
                <w:lang w:val="en-IE"/>
              </w:rPr>
              <w:t>Open 10 and Over 200IM</w:t>
            </w:r>
          </w:p>
        </w:tc>
        <w:tc>
          <w:tcPr>
            <w:tcW w:w="709" w:type="dxa"/>
            <w:shd w:val="clear" w:color="auto" w:fill="D9E2F3" w:themeFill="accent1" w:themeFillTint="33"/>
          </w:tcPr>
          <w:p w14:paraId="07A5091B" w14:textId="2E7B5B33" w:rsidR="00EF2EFC" w:rsidRPr="001A0D4B" w:rsidRDefault="00EF2EFC"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22</w:t>
            </w:r>
          </w:p>
        </w:tc>
        <w:tc>
          <w:tcPr>
            <w:tcW w:w="3827" w:type="dxa"/>
            <w:shd w:val="clear" w:color="auto" w:fill="D9E2F3" w:themeFill="accent1" w:themeFillTint="33"/>
          </w:tcPr>
          <w:p w14:paraId="615B051B" w14:textId="21A4821A" w:rsidR="00EF2EFC" w:rsidRDefault="00EF2EFC" w:rsidP="00410072">
            <w:pPr>
              <w:jc w:val="center"/>
              <w:rPr>
                <w:lang w:val="en-IE"/>
              </w:rPr>
            </w:pPr>
            <w:r>
              <w:rPr>
                <w:lang w:val="en-IE"/>
              </w:rPr>
              <w:t>Female 10 and Over 200m Freestyle</w:t>
            </w:r>
          </w:p>
        </w:tc>
      </w:tr>
      <w:tr w:rsidR="00EF2EFC" w14:paraId="5108C4D0" w14:textId="77777777" w:rsidTr="00410072">
        <w:trPr>
          <w:trHeight w:val="279"/>
        </w:trPr>
        <w:tc>
          <w:tcPr>
            <w:tcW w:w="871" w:type="dxa"/>
          </w:tcPr>
          <w:p w14:paraId="54F25BFD" w14:textId="61A762E4" w:rsidR="00EF2EFC" w:rsidRPr="001A0D4B" w:rsidRDefault="00EF2EFC"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23</w:t>
            </w:r>
          </w:p>
        </w:tc>
        <w:tc>
          <w:tcPr>
            <w:tcW w:w="3802" w:type="dxa"/>
          </w:tcPr>
          <w:p w14:paraId="70BFCB41" w14:textId="512D28F9" w:rsidR="00EF2EFC" w:rsidRDefault="00EF2EFC" w:rsidP="00410072">
            <w:pPr>
              <w:jc w:val="center"/>
              <w:rPr>
                <w:lang w:val="en-IE"/>
              </w:rPr>
            </w:pPr>
            <w:r>
              <w:rPr>
                <w:lang w:val="en-IE"/>
              </w:rPr>
              <w:t>Open 10 and Over 100m Freestyle</w:t>
            </w:r>
          </w:p>
        </w:tc>
        <w:tc>
          <w:tcPr>
            <w:tcW w:w="709" w:type="dxa"/>
          </w:tcPr>
          <w:p w14:paraId="08E56E5C" w14:textId="1D44DEA0" w:rsidR="00EF2EFC" w:rsidRPr="001A0D4B" w:rsidRDefault="00EF2EFC"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24</w:t>
            </w:r>
          </w:p>
        </w:tc>
        <w:tc>
          <w:tcPr>
            <w:tcW w:w="3827" w:type="dxa"/>
          </w:tcPr>
          <w:p w14:paraId="64C768B5" w14:textId="6EDB47EE" w:rsidR="00EF2EFC" w:rsidRDefault="00EF2EFC" w:rsidP="00410072">
            <w:pPr>
              <w:jc w:val="center"/>
              <w:rPr>
                <w:lang w:val="en-IE"/>
              </w:rPr>
            </w:pPr>
            <w:r>
              <w:rPr>
                <w:lang w:val="en-IE"/>
              </w:rPr>
              <w:t>Female 10 and Over 100m Butterfly</w:t>
            </w:r>
          </w:p>
        </w:tc>
      </w:tr>
      <w:tr w:rsidR="00EF2EFC" w14:paraId="27200BB4" w14:textId="77777777" w:rsidTr="00410072">
        <w:trPr>
          <w:trHeight w:val="241"/>
        </w:trPr>
        <w:tc>
          <w:tcPr>
            <w:tcW w:w="871" w:type="dxa"/>
            <w:shd w:val="clear" w:color="auto" w:fill="D9E2F3" w:themeFill="accent1" w:themeFillTint="33"/>
          </w:tcPr>
          <w:p w14:paraId="58735054" w14:textId="586FC00D" w:rsidR="00EF2EFC" w:rsidRPr="001A0D4B" w:rsidRDefault="00EF2EFC" w:rsidP="00410072">
            <w:pPr>
              <w:jc w:val="center"/>
              <w:rPr>
                <w:b/>
                <w:bCs/>
                <w:lang w:val="en-IE"/>
              </w:rPr>
            </w:pPr>
            <w:proofErr w:type="spellStart"/>
            <w:r w:rsidRPr="001A0D4B">
              <w:rPr>
                <w:b/>
                <w:bCs/>
                <w:lang w:val="en-IE"/>
              </w:rPr>
              <w:t>Ev</w:t>
            </w:r>
            <w:proofErr w:type="spellEnd"/>
            <w:r>
              <w:rPr>
                <w:b/>
                <w:bCs/>
                <w:lang w:val="en-IE"/>
              </w:rPr>
              <w:t xml:space="preserve"> 2</w:t>
            </w:r>
            <w:r w:rsidRPr="001A0D4B">
              <w:rPr>
                <w:b/>
                <w:bCs/>
                <w:lang w:val="en-IE"/>
              </w:rPr>
              <w:t>5</w:t>
            </w:r>
          </w:p>
        </w:tc>
        <w:tc>
          <w:tcPr>
            <w:tcW w:w="3802" w:type="dxa"/>
            <w:shd w:val="clear" w:color="auto" w:fill="D9E2F3" w:themeFill="accent1" w:themeFillTint="33"/>
          </w:tcPr>
          <w:p w14:paraId="5ADD8E84" w14:textId="0BD3D2B3" w:rsidR="00EF2EFC" w:rsidRDefault="00EF2EFC" w:rsidP="00410072">
            <w:pPr>
              <w:jc w:val="center"/>
              <w:rPr>
                <w:lang w:val="en-IE"/>
              </w:rPr>
            </w:pPr>
            <w:r>
              <w:rPr>
                <w:lang w:val="en-IE"/>
              </w:rPr>
              <w:t>Open 10 and Over 200m Butterfly</w:t>
            </w:r>
          </w:p>
        </w:tc>
        <w:tc>
          <w:tcPr>
            <w:tcW w:w="709" w:type="dxa"/>
            <w:shd w:val="clear" w:color="auto" w:fill="D9E2F3" w:themeFill="accent1" w:themeFillTint="33"/>
          </w:tcPr>
          <w:p w14:paraId="00B13C4B" w14:textId="0049A9E4" w:rsidR="00EF2EFC" w:rsidRPr="001A0D4B" w:rsidRDefault="00EF2EFC"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2</w:t>
            </w:r>
            <w:r w:rsidRPr="001A0D4B">
              <w:rPr>
                <w:b/>
                <w:bCs/>
                <w:lang w:val="en-IE"/>
              </w:rPr>
              <w:t>6</w:t>
            </w:r>
          </w:p>
        </w:tc>
        <w:tc>
          <w:tcPr>
            <w:tcW w:w="3827" w:type="dxa"/>
            <w:shd w:val="clear" w:color="auto" w:fill="D9E2F3" w:themeFill="accent1" w:themeFillTint="33"/>
          </w:tcPr>
          <w:p w14:paraId="2A62B0A9" w14:textId="7FEDC086" w:rsidR="00EF2EFC" w:rsidRDefault="00EF2EFC" w:rsidP="00410072">
            <w:pPr>
              <w:jc w:val="center"/>
              <w:rPr>
                <w:lang w:val="en-IE"/>
              </w:rPr>
            </w:pPr>
            <w:r>
              <w:rPr>
                <w:lang w:val="en-IE"/>
              </w:rPr>
              <w:t>Female 10 and Over 200m Backstroke</w:t>
            </w:r>
          </w:p>
        </w:tc>
      </w:tr>
      <w:tr w:rsidR="00EF2EFC" w14:paraId="12508086" w14:textId="77777777" w:rsidTr="00410072">
        <w:trPr>
          <w:trHeight w:val="250"/>
        </w:trPr>
        <w:tc>
          <w:tcPr>
            <w:tcW w:w="871" w:type="dxa"/>
          </w:tcPr>
          <w:p w14:paraId="136DC23C" w14:textId="5641D434" w:rsidR="00EF2EFC" w:rsidRPr="001A0D4B" w:rsidRDefault="00EF2EFC" w:rsidP="00410072">
            <w:pPr>
              <w:jc w:val="center"/>
              <w:rPr>
                <w:b/>
                <w:bCs/>
                <w:lang w:val="en-IE"/>
              </w:rPr>
            </w:pPr>
            <w:proofErr w:type="spellStart"/>
            <w:r w:rsidRPr="001A0D4B">
              <w:rPr>
                <w:b/>
                <w:bCs/>
                <w:lang w:val="en-IE"/>
              </w:rPr>
              <w:t>Ev</w:t>
            </w:r>
            <w:proofErr w:type="spellEnd"/>
            <w:r>
              <w:rPr>
                <w:b/>
                <w:bCs/>
                <w:lang w:val="en-IE"/>
              </w:rPr>
              <w:t xml:space="preserve"> 2</w:t>
            </w:r>
            <w:r w:rsidRPr="001A0D4B">
              <w:rPr>
                <w:b/>
                <w:bCs/>
                <w:lang w:val="en-IE"/>
              </w:rPr>
              <w:t>7</w:t>
            </w:r>
          </w:p>
        </w:tc>
        <w:tc>
          <w:tcPr>
            <w:tcW w:w="3802" w:type="dxa"/>
          </w:tcPr>
          <w:p w14:paraId="74C13EB7" w14:textId="5A27774D" w:rsidR="00EF2EFC" w:rsidRDefault="00EF2EFC" w:rsidP="00410072">
            <w:pPr>
              <w:jc w:val="center"/>
              <w:rPr>
                <w:lang w:val="en-IE"/>
              </w:rPr>
            </w:pPr>
            <w:r>
              <w:rPr>
                <w:lang w:val="en-IE"/>
              </w:rPr>
              <w:t>Open 10 and Over 100m Backstroke</w:t>
            </w:r>
          </w:p>
        </w:tc>
        <w:tc>
          <w:tcPr>
            <w:tcW w:w="709" w:type="dxa"/>
          </w:tcPr>
          <w:p w14:paraId="348FDC8B" w14:textId="1F5AFF4B" w:rsidR="00EF2EFC" w:rsidRPr="001A0D4B" w:rsidRDefault="00EF2EFC" w:rsidP="00410072">
            <w:pPr>
              <w:jc w:val="center"/>
              <w:rPr>
                <w:b/>
                <w:bCs/>
                <w:lang w:val="en-IE"/>
              </w:rPr>
            </w:pPr>
            <w:proofErr w:type="spellStart"/>
            <w:r w:rsidRPr="001A0D4B">
              <w:rPr>
                <w:b/>
                <w:bCs/>
                <w:lang w:val="en-IE"/>
              </w:rPr>
              <w:t>Ev</w:t>
            </w:r>
            <w:proofErr w:type="spellEnd"/>
            <w:r w:rsidRPr="001A0D4B">
              <w:rPr>
                <w:b/>
                <w:bCs/>
                <w:lang w:val="en-IE"/>
              </w:rPr>
              <w:t xml:space="preserve"> </w:t>
            </w:r>
            <w:r>
              <w:rPr>
                <w:b/>
                <w:bCs/>
                <w:lang w:val="en-IE"/>
              </w:rPr>
              <w:t>2</w:t>
            </w:r>
            <w:r w:rsidRPr="001A0D4B">
              <w:rPr>
                <w:b/>
                <w:bCs/>
                <w:lang w:val="en-IE"/>
              </w:rPr>
              <w:t>8</w:t>
            </w:r>
          </w:p>
        </w:tc>
        <w:tc>
          <w:tcPr>
            <w:tcW w:w="3827" w:type="dxa"/>
          </w:tcPr>
          <w:p w14:paraId="0E0C8B81" w14:textId="3D27AC28" w:rsidR="00EF2EFC" w:rsidRDefault="00EF2EFC" w:rsidP="00410072">
            <w:pPr>
              <w:jc w:val="center"/>
              <w:rPr>
                <w:lang w:val="en-IE"/>
              </w:rPr>
            </w:pPr>
            <w:r>
              <w:rPr>
                <w:lang w:val="en-IE"/>
              </w:rPr>
              <w:t>Female 10 and Over 100m Breaststroke</w:t>
            </w:r>
          </w:p>
        </w:tc>
      </w:tr>
      <w:tr w:rsidR="00EF2EFC" w14:paraId="4D155C10" w14:textId="77777777" w:rsidTr="00410072">
        <w:trPr>
          <w:trHeight w:val="250"/>
        </w:trPr>
        <w:tc>
          <w:tcPr>
            <w:tcW w:w="871" w:type="dxa"/>
            <w:shd w:val="clear" w:color="auto" w:fill="D9E2F3" w:themeFill="accent1" w:themeFillTint="33"/>
          </w:tcPr>
          <w:p w14:paraId="355F520C" w14:textId="00FA6232" w:rsidR="00EF2EFC" w:rsidRPr="001A0D4B" w:rsidRDefault="00EF2EFC" w:rsidP="00410072">
            <w:pPr>
              <w:jc w:val="center"/>
              <w:rPr>
                <w:b/>
                <w:bCs/>
                <w:lang w:val="en-IE"/>
              </w:rPr>
            </w:pPr>
            <w:proofErr w:type="spellStart"/>
            <w:r>
              <w:rPr>
                <w:b/>
                <w:bCs/>
                <w:lang w:val="en-IE"/>
              </w:rPr>
              <w:t>Ev</w:t>
            </w:r>
            <w:proofErr w:type="spellEnd"/>
            <w:r>
              <w:rPr>
                <w:b/>
                <w:bCs/>
                <w:lang w:val="en-IE"/>
              </w:rPr>
              <w:t xml:space="preserve"> 29</w:t>
            </w:r>
          </w:p>
        </w:tc>
        <w:tc>
          <w:tcPr>
            <w:tcW w:w="3802" w:type="dxa"/>
            <w:shd w:val="clear" w:color="auto" w:fill="D9E2F3" w:themeFill="accent1" w:themeFillTint="33"/>
          </w:tcPr>
          <w:p w14:paraId="24DB6722" w14:textId="2DDB0DD7" w:rsidR="00EF2EFC" w:rsidRDefault="00EF2EFC" w:rsidP="00410072">
            <w:pPr>
              <w:jc w:val="center"/>
              <w:rPr>
                <w:lang w:val="en-IE"/>
              </w:rPr>
            </w:pPr>
            <w:r>
              <w:rPr>
                <w:lang w:val="en-IE"/>
              </w:rPr>
              <w:t>Open 10 and Over 200m Breaststroke</w:t>
            </w:r>
          </w:p>
        </w:tc>
        <w:tc>
          <w:tcPr>
            <w:tcW w:w="709" w:type="dxa"/>
            <w:shd w:val="clear" w:color="auto" w:fill="D9E2F3" w:themeFill="accent1" w:themeFillTint="33"/>
          </w:tcPr>
          <w:p w14:paraId="101055DA" w14:textId="4A856257" w:rsidR="00EF2EFC" w:rsidRPr="001A0D4B" w:rsidRDefault="00EF2EFC" w:rsidP="00410072">
            <w:pPr>
              <w:jc w:val="center"/>
              <w:rPr>
                <w:b/>
                <w:bCs/>
                <w:lang w:val="en-IE"/>
              </w:rPr>
            </w:pPr>
            <w:proofErr w:type="spellStart"/>
            <w:r>
              <w:rPr>
                <w:b/>
                <w:bCs/>
                <w:lang w:val="en-IE"/>
              </w:rPr>
              <w:t>Ev</w:t>
            </w:r>
            <w:proofErr w:type="spellEnd"/>
            <w:r>
              <w:rPr>
                <w:b/>
                <w:bCs/>
                <w:lang w:val="en-IE"/>
              </w:rPr>
              <w:t xml:space="preserve"> 30</w:t>
            </w:r>
          </w:p>
        </w:tc>
        <w:tc>
          <w:tcPr>
            <w:tcW w:w="3827" w:type="dxa"/>
            <w:shd w:val="clear" w:color="auto" w:fill="D9E2F3" w:themeFill="accent1" w:themeFillTint="33"/>
          </w:tcPr>
          <w:p w14:paraId="5DBA3F25" w14:textId="4A9E8CB2" w:rsidR="00EF2EFC" w:rsidRDefault="00EF2EFC" w:rsidP="00410072">
            <w:pPr>
              <w:jc w:val="center"/>
              <w:rPr>
                <w:lang w:val="en-IE"/>
              </w:rPr>
            </w:pPr>
            <w:r>
              <w:rPr>
                <w:lang w:val="en-IE"/>
              </w:rPr>
              <w:t>Mixed 1</w:t>
            </w:r>
            <w:r w:rsidR="004D7593">
              <w:rPr>
                <w:lang w:val="en-IE"/>
              </w:rPr>
              <w:t xml:space="preserve">1 </w:t>
            </w:r>
            <w:r>
              <w:rPr>
                <w:lang w:val="en-IE"/>
              </w:rPr>
              <w:t>and Over 400m Freestyle</w:t>
            </w:r>
          </w:p>
        </w:tc>
      </w:tr>
    </w:tbl>
    <w:p w14:paraId="371A0491" w14:textId="70102040" w:rsidR="00EF2EFC" w:rsidRDefault="00EF2EFC" w:rsidP="00EF2EFC">
      <w:pPr>
        <w:jc w:val="center"/>
        <w:rPr>
          <w:lang w:val="en-IE"/>
        </w:rPr>
      </w:pPr>
      <w:r w:rsidRPr="00EF2EFC">
        <w:rPr>
          <w:lang w:val="en-IE"/>
        </w:rPr>
        <w:t>ALL SESSION TIMES ARE APPROXIMATE AND WILL BE CONFIRMED WHEN ENTRIES ARE FINALISED</w:t>
      </w:r>
    </w:p>
    <w:p w14:paraId="2EA327A7" w14:textId="77777777" w:rsidR="00EF2EFC" w:rsidRDefault="00EF2EFC" w:rsidP="00EF2EFC">
      <w:pPr>
        <w:jc w:val="center"/>
        <w:rPr>
          <w:lang w:val="en-IE"/>
        </w:rPr>
      </w:pPr>
    </w:p>
    <w:p w14:paraId="433B62CE" w14:textId="77777777" w:rsidR="00EF2EFC" w:rsidRPr="002549A0" w:rsidRDefault="00EF2EFC" w:rsidP="00EF2EFC">
      <w:pPr>
        <w:jc w:val="center"/>
        <w:rPr>
          <w:lang w:val="en-IE"/>
        </w:rPr>
      </w:pPr>
    </w:p>
    <w:p w14:paraId="31642EF4" w14:textId="77777777" w:rsidR="002549A0" w:rsidRDefault="002549A0" w:rsidP="002549A0">
      <w:pPr>
        <w:jc w:val="center"/>
        <w:rPr>
          <w:lang w:val="en-IE"/>
        </w:rPr>
      </w:pPr>
    </w:p>
    <w:p w14:paraId="0B79ECEA" w14:textId="342E9956" w:rsidR="00FE7AF9" w:rsidRPr="001A0D4B" w:rsidRDefault="00FE7AF9" w:rsidP="001A0D4B">
      <w:pPr>
        <w:spacing w:line="240" w:lineRule="auto"/>
        <w:jc w:val="center"/>
        <w:rPr>
          <w:b/>
          <w:bCs/>
          <w:sz w:val="28"/>
          <w:szCs w:val="28"/>
          <w:lang w:val="en-IE"/>
        </w:rPr>
      </w:pPr>
    </w:p>
    <w:sectPr w:rsidR="00FE7AF9" w:rsidRPr="001A0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79"/>
    <w:rsid w:val="001A0D4B"/>
    <w:rsid w:val="002549A0"/>
    <w:rsid w:val="00444894"/>
    <w:rsid w:val="004D7593"/>
    <w:rsid w:val="004F6841"/>
    <w:rsid w:val="006D4EB5"/>
    <w:rsid w:val="00706179"/>
    <w:rsid w:val="00766965"/>
    <w:rsid w:val="007E0E14"/>
    <w:rsid w:val="009344B9"/>
    <w:rsid w:val="00EF2EFC"/>
    <w:rsid w:val="00FE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7FD2"/>
  <w15:chartTrackingRefBased/>
  <w15:docId w15:val="{6D19CB71-B94E-408D-BAC2-4734210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A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AF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E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6841"/>
    <w:rPr>
      <w:color w:val="0563C1" w:themeColor="hyperlink"/>
      <w:u w:val="single"/>
    </w:rPr>
  </w:style>
  <w:style w:type="character" w:styleId="UnresolvedMention">
    <w:name w:val="Unresolved Mention"/>
    <w:basedOn w:val="DefaultParagraphFont"/>
    <w:uiPriority w:val="99"/>
    <w:semiHidden/>
    <w:unhideWhenUsed/>
    <w:rsid w:val="004F6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gard.treasurer@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5</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Nugent</dc:creator>
  <cp:keywords/>
  <dc:description/>
  <cp:lastModifiedBy>Nicola Nugent</cp:lastModifiedBy>
  <cp:revision>3</cp:revision>
  <dcterms:created xsi:type="dcterms:W3CDTF">2025-04-07T11:19:00Z</dcterms:created>
  <dcterms:modified xsi:type="dcterms:W3CDTF">2025-04-09T17:54:00Z</dcterms:modified>
</cp:coreProperties>
</file>