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3138B" w14:textId="77777777" w:rsidR="000A6B03" w:rsidRDefault="00000000">
      <w:pPr>
        <w:pStyle w:val="Title"/>
        <w:rPr>
          <w:u w:val="none"/>
        </w:rPr>
      </w:pPr>
      <w:r>
        <w:rPr>
          <w:noProof/>
        </w:rPr>
        <w:drawing>
          <wp:anchor distT="0" distB="0" distL="0" distR="0" simplePos="0" relativeHeight="15728640" behindDoc="0" locked="0" layoutInCell="1" allowOverlap="1" wp14:anchorId="5EF5AA94" wp14:editId="119DCC15">
            <wp:simplePos x="0" y="0"/>
            <wp:positionH relativeFrom="page">
              <wp:posOffset>5680075</wp:posOffset>
            </wp:positionH>
            <wp:positionV relativeFrom="paragraph">
              <wp:posOffset>-4444</wp:posOffset>
            </wp:positionV>
            <wp:extent cx="999490" cy="99504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999490" cy="995045"/>
                    </a:xfrm>
                    <a:prstGeom prst="rect">
                      <a:avLst/>
                    </a:prstGeom>
                  </pic:spPr>
                </pic:pic>
              </a:graphicData>
            </a:graphic>
          </wp:anchor>
        </w:drawing>
      </w:r>
      <w:r>
        <w:rPr>
          <w:color w:val="0000FF"/>
          <w:u w:color="0000FF"/>
        </w:rPr>
        <w:t>City</w:t>
      </w:r>
      <w:r>
        <w:rPr>
          <w:color w:val="0000FF"/>
          <w:spacing w:val="-3"/>
          <w:u w:color="0000FF"/>
        </w:rPr>
        <w:t xml:space="preserve"> </w:t>
      </w:r>
      <w:r>
        <w:rPr>
          <w:color w:val="0000FF"/>
          <w:u w:color="0000FF"/>
        </w:rPr>
        <w:t>of</w:t>
      </w:r>
      <w:r>
        <w:rPr>
          <w:color w:val="0000FF"/>
          <w:spacing w:val="-4"/>
          <w:u w:color="0000FF"/>
        </w:rPr>
        <w:t xml:space="preserve"> </w:t>
      </w:r>
      <w:r>
        <w:rPr>
          <w:color w:val="0000FF"/>
          <w:u w:color="0000FF"/>
        </w:rPr>
        <w:t>St</w:t>
      </w:r>
      <w:r>
        <w:rPr>
          <w:color w:val="0000FF"/>
          <w:spacing w:val="-3"/>
          <w:u w:color="0000FF"/>
        </w:rPr>
        <w:t xml:space="preserve"> </w:t>
      </w:r>
      <w:r>
        <w:rPr>
          <w:color w:val="0000FF"/>
          <w:u w:color="0000FF"/>
        </w:rPr>
        <w:t>Albans</w:t>
      </w:r>
      <w:r>
        <w:rPr>
          <w:color w:val="0000FF"/>
          <w:spacing w:val="-4"/>
          <w:u w:color="0000FF"/>
        </w:rPr>
        <w:t xml:space="preserve"> </w:t>
      </w:r>
      <w:r>
        <w:rPr>
          <w:color w:val="0000FF"/>
          <w:u w:color="0000FF"/>
        </w:rPr>
        <w:t>Swimming</w:t>
      </w:r>
      <w:r>
        <w:rPr>
          <w:color w:val="0000FF"/>
          <w:spacing w:val="-4"/>
          <w:u w:color="0000FF"/>
        </w:rPr>
        <w:t xml:space="preserve"> Club</w:t>
      </w:r>
    </w:p>
    <w:p w14:paraId="7AC17F01" w14:textId="77777777" w:rsidR="000A6B03" w:rsidRDefault="000A6B03">
      <w:pPr>
        <w:pStyle w:val="BodyText"/>
        <w:spacing w:before="232"/>
        <w:rPr>
          <w:b/>
          <w:sz w:val="48"/>
        </w:rPr>
      </w:pPr>
    </w:p>
    <w:p w14:paraId="6C3247F4" w14:textId="10443386" w:rsidR="000A6B03" w:rsidRDefault="00000000">
      <w:pPr>
        <w:spacing w:before="1"/>
        <w:ind w:right="60"/>
        <w:jc w:val="center"/>
        <w:rPr>
          <w:b/>
          <w:sz w:val="40"/>
        </w:rPr>
      </w:pPr>
      <w:r>
        <w:rPr>
          <w:b/>
          <w:sz w:val="40"/>
        </w:rPr>
        <w:t>Using</w:t>
      </w:r>
      <w:r>
        <w:rPr>
          <w:b/>
          <w:spacing w:val="-4"/>
          <w:sz w:val="40"/>
        </w:rPr>
        <w:t xml:space="preserve"> </w:t>
      </w:r>
      <w:r w:rsidR="0052526F">
        <w:rPr>
          <w:b/>
          <w:sz w:val="40"/>
        </w:rPr>
        <w:t>Nuffield Health</w:t>
      </w:r>
      <w:r>
        <w:rPr>
          <w:b/>
          <w:spacing w:val="-3"/>
          <w:sz w:val="40"/>
        </w:rPr>
        <w:t xml:space="preserve"> </w:t>
      </w:r>
      <w:r>
        <w:rPr>
          <w:b/>
          <w:spacing w:val="-4"/>
          <w:sz w:val="40"/>
        </w:rPr>
        <w:t>Pool</w:t>
      </w:r>
    </w:p>
    <w:p w14:paraId="5FFF442A" w14:textId="3AC6D9E7" w:rsidR="000A6B03" w:rsidRDefault="00000000">
      <w:pPr>
        <w:pStyle w:val="BodyText"/>
        <w:spacing w:before="271" w:line="276" w:lineRule="auto"/>
        <w:ind w:left="100"/>
      </w:pPr>
      <w:r>
        <w:t>To</w:t>
      </w:r>
      <w:r>
        <w:rPr>
          <w:spacing w:val="-2"/>
        </w:rPr>
        <w:t xml:space="preserve"> </w:t>
      </w:r>
      <w:r>
        <w:t>ensure</w:t>
      </w:r>
      <w:r>
        <w:rPr>
          <w:spacing w:val="-5"/>
        </w:rPr>
        <w:t xml:space="preserve"> </w:t>
      </w:r>
      <w:r>
        <w:t>a</w:t>
      </w:r>
      <w:r>
        <w:rPr>
          <w:spacing w:val="-5"/>
        </w:rPr>
        <w:t xml:space="preserve"> </w:t>
      </w:r>
      <w:r>
        <w:t>good</w:t>
      </w:r>
      <w:r>
        <w:rPr>
          <w:spacing w:val="-1"/>
        </w:rPr>
        <w:t xml:space="preserve"> </w:t>
      </w:r>
      <w:r>
        <w:t>working</w:t>
      </w:r>
      <w:r>
        <w:rPr>
          <w:spacing w:val="-4"/>
        </w:rPr>
        <w:t xml:space="preserve"> </w:t>
      </w:r>
      <w:r>
        <w:t>relationship</w:t>
      </w:r>
      <w:r>
        <w:rPr>
          <w:spacing w:val="-1"/>
        </w:rPr>
        <w:t xml:space="preserve"> </w:t>
      </w:r>
      <w:r>
        <w:t>with</w:t>
      </w:r>
      <w:r>
        <w:rPr>
          <w:spacing w:val="-2"/>
        </w:rPr>
        <w:t xml:space="preserve"> </w:t>
      </w:r>
      <w:r w:rsidR="0052526F">
        <w:t>Nuffield Health</w:t>
      </w:r>
      <w:r>
        <w:rPr>
          <w:spacing w:val="-5"/>
        </w:rPr>
        <w:t xml:space="preserve"> </w:t>
      </w:r>
      <w:r>
        <w:t>we</w:t>
      </w:r>
      <w:r>
        <w:rPr>
          <w:spacing w:val="-5"/>
        </w:rPr>
        <w:t xml:space="preserve"> </w:t>
      </w:r>
      <w:r>
        <w:t>would</w:t>
      </w:r>
      <w:r>
        <w:rPr>
          <w:spacing w:val="-5"/>
        </w:rPr>
        <w:t xml:space="preserve"> </w:t>
      </w:r>
      <w:r>
        <w:t>ask swimmers/parents to observe the following guidelines:</w:t>
      </w:r>
    </w:p>
    <w:p w14:paraId="6D35D6B1" w14:textId="2D40CA50" w:rsidR="00BE48A4" w:rsidRDefault="003D12B4" w:rsidP="00BE48A4">
      <w:pPr>
        <w:pStyle w:val="BodyText"/>
        <w:numPr>
          <w:ilvl w:val="0"/>
          <w:numId w:val="3"/>
        </w:numPr>
        <w:spacing w:before="271" w:line="276" w:lineRule="auto"/>
      </w:pPr>
      <w:r>
        <w:t xml:space="preserve">Nuffield Health Club can be accessed via </w:t>
      </w:r>
      <w:r w:rsidR="00BE48A4">
        <w:t>Highfield</w:t>
      </w:r>
      <w:r w:rsidR="00BE48A4">
        <w:rPr>
          <w:spacing w:val="-6"/>
        </w:rPr>
        <w:t xml:space="preserve"> </w:t>
      </w:r>
      <w:r w:rsidR="00BE48A4">
        <w:t>Park</w:t>
      </w:r>
      <w:r w:rsidR="00BE48A4">
        <w:rPr>
          <w:spacing w:val="-6"/>
        </w:rPr>
        <w:t xml:space="preserve"> </w:t>
      </w:r>
      <w:r w:rsidR="00BE48A4">
        <w:t>Dr,</w:t>
      </w:r>
      <w:r w:rsidR="00BE48A4">
        <w:rPr>
          <w:spacing w:val="-6"/>
        </w:rPr>
        <w:t xml:space="preserve"> </w:t>
      </w:r>
      <w:r w:rsidR="00BE48A4">
        <w:t>St</w:t>
      </w:r>
      <w:r w:rsidR="00BE48A4">
        <w:rPr>
          <w:spacing w:val="-6"/>
        </w:rPr>
        <w:t xml:space="preserve"> </w:t>
      </w:r>
      <w:r w:rsidR="00BE48A4">
        <w:t>Albans</w:t>
      </w:r>
      <w:r w:rsidR="00BE48A4">
        <w:rPr>
          <w:spacing w:val="-6"/>
        </w:rPr>
        <w:t xml:space="preserve"> </w:t>
      </w:r>
      <w:r w:rsidR="00BE48A4">
        <w:t>AL4</w:t>
      </w:r>
      <w:r w:rsidR="00BE48A4">
        <w:rPr>
          <w:spacing w:val="-6"/>
        </w:rPr>
        <w:t xml:space="preserve"> </w:t>
      </w:r>
      <w:r w:rsidR="00BE48A4">
        <w:t>0AH.</w:t>
      </w:r>
    </w:p>
    <w:p w14:paraId="26589CBE" w14:textId="67C22FDB" w:rsidR="00F304EF" w:rsidRDefault="0052526F" w:rsidP="00F304EF">
      <w:pPr>
        <w:pStyle w:val="ListParagraph"/>
        <w:numPr>
          <w:ilvl w:val="0"/>
          <w:numId w:val="1"/>
        </w:numPr>
        <w:tabs>
          <w:tab w:val="left" w:pos="820"/>
        </w:tabs>
        <w:spacing w:before="5" w:line="276" w:lineRule="auto"/>
        <w:ind w:right="302"/>
        <w:rPr>
          <w:sz w:val="24"/>
        </w:rPr>
      </w:pPr>
      <w:r>
        <w:rPr>
          <w:sz w:val="24"/>
        </w:rPr>
        <w:t>Free</w:t>
      </w:r>
      <w:r w:rsidR="00F304EF">
        <w:rPr>
          <w:sz w:val="24"/>
        </w:rPr>
        <w:t xml:space="preserve"> parking is available </w:t>
      </w:r>
    </w:p>
    <w:p w14:paraId="5568F3D4" w14:textId="29332829" w:rsidR="000348C8" w:rsidRDefault="000348C8" w:rsidP="00F304EF">
      <w:pPr>
        <w:pStyle w:val="ListParagraph"/>
        <w:numPr>
          <w:ilvl w:val="0"/>
          <w:numId w:val="1"/>
        </w:numPr>
        <w:tabs>
          <w:tab w:val="left" w:pos="820"/>
        </w:tabs>
        <w:spacing w:before="5" w:line="276" w:lineRule="auto"/>
        <w:ind w:right="302"/>
        <w:rPr>
          <w:sz w:val="24"/>
        </w:rPr>
      </w:pPr>
      <w:r>
        <w:rPr>
          <w:sz w:val="24"/>
        </w:rPr>
        <w:t xml:space="preserve">Unless they are Blue Badge holders, parents are requested not to park in the disabled parking spaces at the front of the </w:t>
      </w:r>
      <w:r w:rsidR="0052526F">
        <w:rPr>
          <w:sz w:val="24"/>
        </w:rPr>
        <w:t>Health Club</w:t>
      </w:r>
      <w:r>
        <w:rPr>
          <w:sz w:val="24"/>
        </w:rPr>
        <w:t>, even just to drop off or collect swimmers.</w:t>
      </w:r>
    </w:p>
    <w:p w14:paraId="5D25B49E" w14:textId="77777777" w:rsidR="0052526F" w:rsidRDefault="0052526F" w:rsidP="0052526F">
      <w:pPr>
        <w:pStyle w:val="BodyText"/>
        <w:numPr>
          <w:ilvl w:val="0"/>
          <w:numId w:val="1"/>
        </w:numPr>
        <w:ind w:right="123"/>
      </w:pPr>
      <w:r>
        <w:t>On</w:t>
      </w:r>
      <w:r>
        <w:rPr>
          <w:spacing w:val="-3"/>
        </w:rPr>
        <w:t xml:space="preserve"> </w:t>
      </w:r>
      <w:proofErr w:type="gramStart"/>
      <w:r>
        <w:t>arrival</w:t>
      </w:r>
      <w:proofErr w:type="gramEnd"/>
      <w:r>
        <w:rPr>
          <w:spacing w:val="-3"/>
        </w:rPr>
        <w:t xml:space="preserve"> </w:t>
      </w:r>
      <w:r>
        <w:t>please</w:t>
      </w:r>
      <w:r>
        <w:rPr>
          <w:spacing w:val="-3"/>
        </w:rPr>
        <w:t xml:space="preserve"> </w:t>
      </w:r>
      <w:r>
        <w:t>sign</w:t>
      </w:r>
      <w:r>
        <w:rPr>
          <w:spacing w:val="-3"/>
        </w:rPr>
        <w:t xml:space="preserve"> </w:t>
      </w:r>
      <w:r>
        <w:t>in</w:t>
      </w:r>
      <w:r>
        <w:rPr>
          <w:spacing w:val="-3"/>
        </w:rPr>
        <w:t xml:space="preserve"> </w:t>
      </w:r>
      <w:r>
        <w:t>at</w:t>
      </w:r>
      <w:r>
        <w:rPr>
          <w:spacing w:val="-3"/>
        </w:rPr>
        <w:t xml:space="preserve"> </w:t>
      </w:r>
      <w:r>
        <w:t>reception.</w:t>
      </w:r>
      <w:r>
        <w:rPr>
          <w:spacing w:val="-3"/>
        </w:rPr>
        <w:t xml:space="preserve"> </w:t>
      </w:r>
      <w:r>
        <w:t>Swimmers</w:t>
      </w:r>
      <w:r>
        <w:rPr>
          <w:spacing w:val="-3"/>
        </w:rPr>
        <w:t xml:space="preserve"> </w:t>
      </w:r>
      <w:r>
        <w:t>can</w:t>
      </w:r>
      <w:r>
        <w:rPr>
          <w:spacing w:val="-3"/>
        </w:rPr>
        <w:t xml:space="preserve"> </w:t>
      </w:r>
      <w:r>
        <w:t>make</w:t>
      </w:r>
      <w:r>
        <w:rPr>
          <w:spacing w:val="-3"/>
        </w:rPr>
        <w:t xml:space="preserve"> </w:t>
      </w:r>
      <w:r>
        <w:t>their</w:t>
      </w:r>
      <w:r>
        <w:rPr>
          <w:spacing w:val="-3"/>
        </w:rPr>
        <w:t xml:space="preserve"> </w:t>
      </w:r>
      <w:r>
        <w:t>way</w:t>
      </w:r>
      <w:r>
        <w:rPr>
          <w:spacing w:val="-3"/>
        </w:rPr>
        <w:t xml:space="preserve"> </w:t>
      </w:r>
      <w:r>
        <w:t>past</w:t>
      </w:r>
      <w:r>
        <w:rPr>
          <w:spacing w:val="-3"/>
        </w:rPr>
        <w:t xml:space="preserve"> </w:t>
      </w:r>
      <w:r>
        <w:t>the</w:t>
      </w:r>
      <w:r>
        <w:rPr>
          <w:spacing w:val="-3"/>
        </w:rPr>
        <w:t xml:space="preserve"> </w:t>
      </w:r>
      <w:r>
        <w:t>cafe</w:t>
      </w:r>
      <w:r>
        <w:rPr>
          <w:spacing w:val="-3"/>
        </w:rPr>
        <w:t xml:space="preserve"> </w:t>
      </w:r>
      <w:r>
        <w:t>area through</w:t>
      </w:r>
      <w:r>
        <w:rPr>
          <w:spacing w:val="-1"/>
        </w:rPr>
        <w:t xml:space="preserve"> </w:t>
      </w:r>
      <w:r>
        <w:t>the</w:t>
      </w:r>
      <w:r>
        <w:rPr>
          <w:spacing w:val="-1"/>
        </w:rPr>
        <w:t xml:space="preserve"> </w:t>
      </w:r>
      <w:r>
        <w:t>gym</w:t>
      </w:r>
      <w:r>
        <w:rPr>
          <w:spacing w:val="-1"/>
        </w:rPr>
        <w:t xml:space="preserve"> </w:t>
      </w:r>
      <w:r>
        <w:t>to</w:t>
      </w:r>
      <w:r>
        <w:rPr>
          <w:spacing w:val="-1"/>
        </w:rPr>
        <w:t xml:space="preserve"> </w:t>
      </w:r>
      <w:r>
        <w:t>the</w:t>
      </w:r>
      <w:r>
        <w:rPr>
          <w:spacing w:val="-1"/>
        </w:rPr>
        <w:t xml:space="preserve"> </w:t>
      </w:r>
      <w:r>
        <w:t>changing</w:t>
      </w:r>
      <w:r>
        <w:rPr>
          <w:spacing w:val="-1"/>
        </w:rPr>
        <w:t xml:space="preserve"> </w:t>
      </w:r>
      <w:r>
        <w:t>rooms</w:t>
      </w:r>
      <w:r>
        <w:rPr>
          <w:spacing w:val="-1"/>
        </w:rPr>
        <w:t xml:space="preserve"> </w:t>
      </w:r>
      <w:r>
        <w:t>and</w:t>
      </w:r>
      <w:r>
        <w:rPr>
          <w:spacing w:val="-1"/>
        </w:rPr>
        <w:t xml:space="preserve"> </w:t>
      </w:r>
      <w:r>
        <w:t>onto</w:t>
      </w:r>
      <w:r>
        <w:rPr>
          <w:spacing w:val="-1"/>
        </w:rPr>
        <w:t xml:space="preserve"> </w:t>
      </w:r>
      <w:r>
        <w:t>poolside</w:t>
      </w:r>
      <w:r>
        <w:rPr>
          <w:spacing w:val="-1"/>
        </w:rPr>
        <w:t xml:space="preserve"> </w:t>
      </w:r>
      <w:r>
        <w:t>of</w:t>
      </w:r>
      <w:r>
        <w:rPr>
          <w:spacing w:val="-1"/>
        </w:rPr>
        <w:t xml:space="preserve"> </w:t>
      </w:r>
      <w:r>
        <w:t>the</w:t>
      </w:r>
      <w:r>
        <w:rPr>
          <w:spacing w:val="-1"/>
        </w:rPr>
        <w:t xml:space="preserve"> </w:t>
      </w:r>
      <w:r>
        <w:t>main</w:t>
      </w:r>
      <w:r>
        <w:rPr>
          <w:spacing w:val="-1"/>
        </w:rPr>
        <w:t xml:space="preserve"> </w:t>
      </w:r>
      <w:r>
        <w:t>pool.</w:t>
      </w:r>
      <w:r>
        <w:rPr>
          <w:spacing w:val="-1"/>
        </w:rPr>
        <w:t xml:space="preserve"> </w:t>
      </w:r>
      <w:r>
        <w:t>There</w:t>
      </w:r>
      <w:r>
        <w:rPr>
          <w:spacing w:val="-1"/>
        </w:rPr>
        <w:t xml:space="preserve"> </w:t>
      </w:r>
      <w:r>
        <w:t>is</w:t>
      </w:r>
      <w:r>
        <w:rPr>
          <w:spacing w:val="-1"/>
        </w:rPr>
        <w:t xml:space="preserve"> </w:t>
      </w:r>
      <w:r>
        <w:t>a family changing area available with cubicles for younger swimmers. Please note that members of Nuffield Health Club will also be using the changing facilities.</w:t>
      </w:r>
    </w:p>
    <w:p w14:paraId="2B2AAF12" w14:textId="77777777" w:rsidR="0052526F" w:rsidRDefault="00000000" w:rsidP="0052526F">
      <w:pPr>
        <w:pStyle w:val="BodyText"/>
        <w:numPr>
          <w:ilvl w:val="0"/>
          <w:numId w:val="1"/>
        </w:numPr>
        <w:ind w:right="123"/>
      </w:pPr>
      <w:r w:rsidRPr="00F304EF">
        <w:t xml:space="preserve">The swimmers are the responsibility of parents until they are poolside. If you are not coming into the building </w:t>
      </w:r>
      <w:r w:rsidR="00F304EF" w:rsidRPr="00F304EF">
        <w:t>yourself,</w:t>
      </w:r>
      <w:r w:rsidRPr="00F304EF">
        <w:t xml:space="preserve"> please ensure that your children are in another adult</w:t>
      </w:r>
      <w:r w:rsidR="0052526F">
        <w:t>’s</w:t>
      </w:r>
      <w:r w:rsidRPr="00F304EF">
        <w:t xml:space="preserve"> care and in any event ensure a Coach is present before leaving the site.</w:t>
      </w:r>
      <w:r w:rsidR="0052526F" w:rsidRPr="0052526F">
        <w:t xml:space="preserve"> </w:t>
      </w:r>
    </w:p>
    <w:p w14:paraId="316EFE79" w14:textId="0A8F011F" w:rsidR="0052526F" w:rsidRDefault="0052526F" w:rsidP="0052526F">
      <w:pPr>
        <w:pStyle w:val="BodyText"/>
        <w:numPr>
          <w:ilvl w:val="0"/>
          <w:numId w:val="1"/>
        </w:numPr>
        <w:ind w:right="123"/>
      </w:pPr>
      <w:r>
        <w:t>Our arrangement with Nuffield Health is to just have the use of their pool and changing rooms</w:t>
      </w:r>
      <w:r w:rsidRPr="0052526F">
        <w:rPr>
          <w:spacing w:val="-3"/>
        </w:rPr>
        <w:t xml:space="preserve"> </w:t>
      </w:r>
      <w:r>
        <w:t>for</w:t>
      </w:r>
      <w:r w:rsidRPr="0052526F">
        <w:rPr>
          <w:spacing w:val="-3"/>
        </w:rPr>
        <w:t xml:space="preserve"> </w:t>
      </w:r>
      <w:r>
        <w:t>our</w:t>
      </w:r>
      <w:r w:rsidRPr="0052526F">
        <w:rPr>
          <w:spacing w:val="-3"/>
        </w:rPr>
        <w:t xml:space="preserve"> </w:t>
      </w:r>
      <w:r>
        <w:t>swimmers.</w:t>
      </w:r>
      <w:r w:rsidRPr="0052526F">
        <w:rPr>
          <w:spacing w:val="-3"/>
        </w:rPr>
        <w:t xml:space="preserve"> </w:t>
      </w:r>
      <w:r>
        <w:t>Unless</w:t>
      </w:r>
      <w:r w:rsidRPr="0052526F">
        <w:rPr>
          <w:spacing w:val="-3"/>
        </w:rPr>
        <w:t xml:space="preserve"> </w:t>
      </w:r>
      <w:r>
        <w:t>you</w:t>
      </w:r>
      <w:r w:rsidRPr="0052526F">
        <w:rPr>
          <w:spacing w:val="-3"/>
        </w:rPr>
        <w:t xml:space="preserve"> </w:t>
      </w:r>
      <w:r>
        <w:t>are</w:t>
      </w:r>
      <w:r w:rsidRPr="0052526F">
        <w:rPr>
          <w:spacing w:val="-3"/>
        </w:rPr>
        <w:t xml:space="preserve"> </w:t>
      </w:r>
      <w:r>
        <w:t>a</w:t>
      </w:r>
      <w:r w:rsidRPr="0052526F">
        <w:rPr>
          <w:spacing w:val="-3"/>
        </w:rPr>
        <w:t xml:space="preserve"> </w:t>
      </w:r>
      <w:r>
        <w:t>member</w:t>
      </w:r>
      <w:r w:rsidRPr="0052526F">
        <w:rPr>
          <w:spacing w:val="-3"/>
        </w:rPr>
        <w:t xml:space="preserve"> </w:t>
      </w:r>
      <w:r>
        <w:t>of</w:t>
      </w:r>
      <w:r w:rsidRPr="0052526F">
        <w:rPr>
          <w:spacing w:val="-3"/>
        </w:rPr>
        <w:t xml:space="preserve"> </w:t>
      </w:r>
      <w:r>
        <w:t>Nuffield</w:t>
      </w:r>
      <w:r w:rsidRPr="0052526F">
        <w:rPr>
          <w:spacing w:val="-3"/>
        </w:rPr>
        <w:t xml:space="preserve"> </w:t>
      </w:r>
      <w:r>
        <w:t>Health,</w:t>
      </w:r>
      <w:r w:rsidRPr="0052526F">
        <w:rPr>
          <w:spacing w:val="-3"/>
        </w:rPr>
        <w:t xml:space="preserve"> </w:t>
      </w:r>
      <w:r>
        <w:t>no</w:t>
      </w:r>
      <w:r w:rsidRPr="0052526F">
        <w:rPr>
          <w:spacing w:val="-3"/>
        </w:rPr>
        <w:t xml:space="preserve"> </w:t>
      </w:r>
      <w:r>
        <w:t>other</w:t>
      </w:r>
      <w:r w:rsidRPr="0052526F">
        <w:rPr>
          <w:spacing w:val="-3"/>
        </w:rPr>
        <w:t xml:space="preserve"> </w:t>
      </w:r>
      <w:r>
        <w:t>facilities</w:t>
      </w:r>
      <w:r w:rsidRPr="0052526F">
        <w:rPr>
          <w:spacing w:val="-3"/>
        </w:rPr>
        <w:t xml:space="preserve"> </w:t>
      </w:r>
      <w:r>
        <w:t>are to be used.</w:t>
      </w:r>
    </w:p>
    <w:p w14:paraId="19C2B41B" w14:textId="77777777" w:rsidR="0052526F" w:rsidRDefault="00000000" w:rsidP="0052526F">
      <w:pPr>
        <w:pStyle w:val="ListParagraph"/>
        <w:numPr>
          <w:ilvl w:val="0"/>
          <w:numId w:val="1"/>
        </w:numPr>
        <w:tabs>
          <w:tab w:val="left" w:pos="820"/>
        </w:tabs>
        <w:spacing w:before="5" w:line="276" w:lineRule="auto"/>
        <w:ind w:right="302"/>
        <w:rPr>
          <w:sz w:val="24"/>
        </w:rPr>
      </w:pPr>
      <w:r w:rsidRPr="0052526F">
        <w:rPr>
          <w:sz w:val="24"/>
        </w:rPr>
        <w:t>Swimmers should not leave any bags/clothing/belongings in the changing room. They</w:t>
      </w:r>
      <w:r w:rsidRPr="0052526F">
        <w:rPr>
          <w:spacing w:val="-2"/>
          <w:sz w:val="24"/>
        </w:rPr>
        <w:t xml:space="preserve"> </w:t>
      </w:r>
      <w:r w:rsidRPr="0052526F">
        <w:rPr>
          <w:sz w:val="24"/>
        </w:rPr>
        <w:t>should</w:t>
      </w:r>
      <w:r w:rsidRPr="0052526F">
        <w:rPr>
          <w:spacing w:val="-4"/>
          <w:sz w:val="24"/>
        </w:rPr>
        <w:t xml:space="preserve"> </w:t>
      </w:r>
      <w:r w:rsidRPr="0052526F">
        <w:rPr>
          <w:sz w:val="24"/>
        </w:rPr>
        <w:t>instead either</w:t>
      </w:r>
      <w:r w:rsidRPr="0052526F">
        <w:rPr>
          <w:spacing w:val="-5"/>
          <w:sz w:val="24"/>
        </w:rPr>
        <w:t xml:space="preserve"> </w:t>
      </w:r>
      <w:r w:rsidRPr="0052526F">
        <w:rPr>
          <w:sz w:val="24"/>
        </w:rPr>
        <w:t>make</w:t>
      </w:r>
      <w:r w:rsidRPr="0052526F">
        <w:rPr>
          <w:spacing w:val="-5"/>
          <w:sz w:val="24"/>
        </w:rPr>
        <w:t xml:space="preserve"> </w:t>
      </w:r>
      <w:r w:rsidRPr="0052526F">
        <w:rPr>
          <w:sz w:val="24"/>
        </w:rPr>
        <w:t>use</w:t>
      </w:r>
      <w:r w:rsidRPr="0052526F">
        <w:rPr>
          <w:spacing w:val="-1"/>
          <w:sz w:val="24"/>
        </w:rPr>
        <w:t xml:space="preserve"> </w:t>
      </w:r>
      <w:r w:rsidRPr="0052526F">
        <w:rPr>
          <w:sz w:val="24"/>
        </w:rPr>
        <w:t>of</w:t>
      </w:r>
      <w:r w:rsidRPr="0052526F">
        <w:rPr>
          <w:spacing w:val="-7"/>
          <w:sz w:val="24"/>
        </w:rPr>
        <w:t xml:space="preserve"> </w:t>
      </w:r>
      <w:r w:rsidRPr="0052526F">
        <w:rPr>
          <w:sz w:val="24"/>
        </w:rPr>
        <w:t>one</w:t>
      </w:r>
      <w:r w:rsidRPr="0052526F">
        <w:rPr>
          <w:spacing w:val="-1"/>
          <w:sz w:val="24"/>
        </w:rPr>
        <w:t xml:space="preserve"> </w:t>
      </w:r>
      <w:r w:rsidRPr="0052526F">
        <w:rPr>
          <w:sz w:val="24"/>
        </w:rPr>
        <w:t>of</w:t>
      </w:r>
      <w:r w:rsidRPr="0052526F">
        <w:rPr>
          <w:spacing w:val="-7"/>
          <w:sz w:val="24"/>
        </w:rPr>
        <w:t xml:space="preserve"> </w:t>
      </w:r>
      <w:r w:rsidRPr="0052526F">
        <w:rPr>
          <w:sz w:val="24"/>
        </w:rPr>
        <w:t>the</w:t>
      </w:r>
      <w:r w:rsidRPr="0052526F">
        <w:rPr>
          <w:spacing w:val="-6"/>
          <w:sz w:val="24"/>
        </w:rPr>
        <w:t xml:space="preserve"> </w:t>
      </w:r>
      <w:r w:rsidRPr="0052526F">
        <w:rPr>
          <w:sz w:val="24"/>
        </w:rPr>
        <w:t>lockers</w:t>
      </w:r>
      <w:r w:rsidRPr="0052526F">
        <w:rPr>
          <w:spacing w:val="-3"/>
          <w:sz w:val="24"/>
        </w:rPr>
        <w:t xml:space="preserve"> </w:t>
      </w:r>
      <w:r w:rsidRPr="0052526F">
        <w:rPr>
          <w:sz w:val="24"/>
        </w:rPr>
        <w:t>or take</w:t>
      </w:r>
      <w:r w:rsidRPr="0052526F">
        <w:rPr>
          <w:spacing w:val="-6"/>
          <w:sz w:val="24"/>
        </w:rPr>
        <w:t xml:space="preserve"> </w:t>
      </w:r>
      <w:r w:rsidRPr="0052526F">
        <w:rPr>
          <w:sz w:val="24"/>
        </w:rPr>
        <w:t>their</w:t>
      </w:r>
      <w:r w:rsidRPr="0052526F">
        <w:rPr>
          <w:spacing w:val="-2"/>
          <w:sz w:val="24"/>
        </w:rPr>
        <w:t xml:space="preserve"> </w:t>
      </w:r>
      <w:r w:rsidRPr="0052526F">
        <w:rPr>
          <w:sz w:val="24"/>
        </w:rPr>
        <w:t>bag poolside</w:t>
      </w:r>
      <w:r w:rsidRPr="0052526F">
        <w:rPr>
          <w:spacing w:val="-2"/>
          <w:sz w:val="24"/>
        </w:rPr>
        <w:t xml:space="preserve"> </w:t>
      </w:r>
      <w:r w:rsidRPr="0052526F">
        <w:rPr>
          <w:sz w:val="24"/>
        </w:rPr>
        <w:t>during their sessions</w:t>
      </w:r>
      <w:r w:rsidRPr="0052526F">
        <w:rPr>
          <w:spacing w:val="-1"/>
          <w:sz w:val="24"/>
        </w:rPr>
        <w:t xml:space="preserve"> </w:t>
      </w:r>
      <w:r w:rsidRPr="0052526F">
        <w:rPr>
          <w:sz w:val="24"/>
        </w:rPr>
        <w:t>to</w:t>
      </w:r>
      <w:r w:rsidRPr="0052526F">
        <w:rPr>
          <w:spacing w:val="-2"/>
          <w:sz w:val="24"/>
        </w:rPr>
        <w:t xml:space="preserve"> </w:t>
      </w:r>
      <w:r w:rsidRPr="0052526F">
        <w:rPr>
          <w:sz w:val="24"/>
        </w:rPr>
        <w:t>leave space.</w:t>
      </w:r>
      <w:r w:rsidRPr="0052526F">
        <w:rPr>
          <w:spacing w:val="40"/>
          <w:sz w:val="24"/>
        </w:rPr>
        <w:t xml:space="preserve"> </w:t>
      </w:r>
      <w:r w:rsidRPr="0052526F">
        <w:rPr>
          <w:sz w:val="24"/>
        </w:rPr>
        <w:t>Remember</w:t>
      </w:r>
      <w:r w:rsidRPr="0052526F">
        <w:rPr>
          <w:spacing w:val="-2"/>
          <w:sz w:val="24"/>
        </w:rPr>
        <w:t xml:space="preserve"> </w:t>
      </w:r>
      <w:r w:rsidRPr="0052526F">
        <w:rPr>
          <w:sz w:val="24"/>
        </w:rPr>
        <w:t>the</w:t>
      </w:r>
      <w:r w:rsidRPr="0052526F">
        <w:rPr>
          <w:spacing w:val="-3"/>
          <w:sz w:val="24"/>
        </w:rPr>
        <w:t xml:space="preserve"> </w:t>
      </w:r>
      <w:r w:rsidRPr="0052526F">
        <w:rPr>
          <w:sz w:val="24"/>
        </w:rPr>
        <w:t>changing rooms</w:t>
      </w:r>
      <w:r w:rsidRPr="0052526F">
        <w:rPr>
          <w:spacing w:val="-1"/>
          <w:sz w:val="24"/>
        </w:rPr>
        <w:t xml:space="preserve"> </w:t>
      </w:r>
      <w:r w:rsidRPr="0052526F">
        <w:rPr>
          <w:sz w:val="24"/>
        </w:rPr>
        <w:t>cater for</w:t>
      </w:r>
      <w:r w:rsidRPr="0052526F">
        <w:rPr>
          <w:spacing w:val="-2"/>
          <w:sz w:val="24"/>
        </w:rPr>
        <w:t xml:space="preserve"> </w:t>
      </w:r>
      <w:proofErr w:type="gramStart"/>
      <w:r w:rsidRPr="0052526F">
        <w:rPr>
          <w:sz w:val="24"/>
        </w:rPr>
        <w:t>all</w:t>
      </w:r>
      <w:r w:rsidRPr="0052526F">
        <w:rPr>
          <w:spacing w:val="-5"/>
          <w:sz w:val="24"/>
        </w:rPr>
        <w:t xml:space="preserve"> </w:t>
      </w:r>
      <w:r w:rsidRPr="0052526F">
        <w:rPr>
          <w:sz w:val="24"/>
        </w:rPr>
        <w:t>of</w:t>
      </w:r>
      <w:proofErr w:type="gramEnd"/>
      <w:r w:rsidRPr="0052526F">
        <w:rPr>
          <w:spacing w:val="-3"/>
          <w:sz w:val="24"/>
        </w:rPr>
        <w:t xml:space="preserve"> </w:t>
      </w:r>
      <w:r w:rsidRPr="0052526F">
        <w:rPr>
          <w:sz w:val="24"/>
        </w:rPr>
        <w:t>the</w:t>
      </w:r>
      <w:r w:rsidRPr="0052526F">
        <w:rPr>
          <w:spacing w:val="-1"/>
          <w:sz w:val="24"/>
        </w:rPr>
        <w:t xml:space="preserve"> </w:t>
      </w:r>
      <w:r w:rsidR="0052526F" w:rsidRPr="0052526F">
        <w:rPr>
          <w:sz w:val="24"/>
        </w:rPr>
        <w:t>Health Club</w:t>
      </w:r>
      <w:r w:rsidRPr="0052526F">
        <w:rPr>
          <w:spacing w:val="-5"/>
          <w:sz w:val="24"/>
        </w:rPr>
        <w:t xml:space="preserve"> </w:t>
      </w:r>
      <w:r w:rsidRPr="0052526F">
        <w:rPr>
          <w:sz w:val="24"/>
        </w:rPr>
        <w:t>users</w:t>
      </w:r>
      <w:r w:rsidRPr="0052526F">
        <w:rPr>
          <w:spacing w:val="-3"/>
          <w:sz w:val="24"/>
        </w:rPr>
        <w:t xml:space="preserve"> </w:t>
      </w:r>
      <w:r w:rsidRPr="0052526F">
        <w:rPr>
          <w:sz w:val="24"/>
        </w:rPr>
        <w:t>and</w:t>
      </w:r>
      <w:r w:rsidRPr="0052526F">
        <w:rPr>
          <w:spacing w:val="-4"/>
          <w:sz w:val="24"/>
        </w:rPr>
        <w:t xml:space="preserve"> </w:t>
      </w:r>
      <w:r w:rsidRPr="0052526F">
        <w:rPr>
          <w:sz w:val="24"/>
        </w:rPr>
        <w:t>no-one</w:t>
      </w:r>
      <w:r w:rsidRPr="0052526F">
        <w:rPr>
          <w:spacing w:val="-1"/>
          <w:sz w:val="24"/>
        </w:rPr>
        <w:t xml:space="preserve"> </w:t>
      </w:r>
      <w:r w:rsidRPr="0052526F">
        <w:rPr>
          <w:sz w:val="24"/>
        </w:rPr>
        <w:t>can</w:t>
      </w:r>
      <w:r w:rsidRPr="0052526F">
        <w:rPr>
          <w:spacing w:val="-2"/>
          <w:sz w:val="24"/>
        </w:rPr>
        <w:t xml:space="preserve"> </w:t>
      </w:r>
      <w:r w:rsidRPr="0052526F">
        <w:rPr>
          <w:sz w:val="24"/>
        </w:rPr>
        <w:t>take</w:t>
      </w:r>
      <w:r w:rsidRPr="0052526F">
        <w:rPr>
          <w:spacing w:val="-2"/>
          <w:sz w:val="24"/>
        </w:rPr>
        <w:t xml:space="preserve"> </w:t>
      </w:r>
      <w:r w:rsidRPr="0052526F">
        <w:rPr>
          <w:sz w:val="24"/>
        </w:rPr>
        <w:t>responsibility</w:t>
      </w:r>
      <w:r w:rsidRPr="0052526F">
        <w:rPr>
          <w:spacing w:val="-3"/>
          <w:sz w:val="24"/>
        </w:rPr>
        <w:t xml:space="preserve"> </w:t>
      </w:r>
      <w:r w:rsidRPr="0052526F">
        <w:rPr>
          <w:sz w:val="24"/>
        </w:rPr>
        <w:t>for</w:t>
      </w:r>
      <w:r w:rsidRPr="0052526F">
        <w:rPr>
          <w:spacing w:val="-5"/>
          <w:sz w:val="24"/>
        </w:rPr>
        <w:t xml:space="preserve"> </w:t>
      </w:r>
      <w:r w:rsidRPr="0052526F">
        <w:rPr>
          <w:sz w:val="24"/>
        </w:rPr>
        <w:t>belongings</w:t>
      </w:r>
      <w:r w:rsidRPr="0052526F">
        <w:rPr>
          <w:spacing w:val="-4"/>
          <w:sz w:val="24"/>
        </w:rPr>
        <w:t xml:space="preserve"> </w:t>
      </w:r>
      <w:r w:rsidRPr="0052526F">
        <w:rPr>
          <w:sz w:val="24"/>
        </w:rPr>
        <w:t>that</w:t>
      </w:r>
      <w:r w:rsidRPr="0052526F">
        <w:rPr>
          <w:spacing w:val="-5"/>
          <w:sz w:val="24"/>
        </w:rPr>
        <w:t xml:space="preserve"> </w:t>
      </w:r>
      <w:r w:rsidRPr="0052526F">
        <w:rPr>
          <w:sz w:val="24"/>
        </w:rPr>
        <w:t>are left in the changing rooms/cubicles.</w:t>
      </w:r>
    </w:p>
    <w:p w14:paraId="641A122B" w14:textId="4D88F242" w:rsidR="0052526F" w:rsidRPr="00BE48A4" w:rsidRDefault="0052526F" w:rsidP="0052526F">
      <w:pPr>
        <w:pStyle w:val="ListParagraph"/>
        <w:numPr>
          <w:ilvl w:val="0"/>
          <w:numId w:val="1"/>
        </w:numPr>
        <w:tabs>
          <w:tab w:val="left" w:pos="820"/>
        </w:tabs>
        <w:spacing w:before="5" w:line="276" w:lineRule="auto"/>
        <w:ind w:right="302"/>
        <w:rPr>
          <w:sz w:val="24"/>
          <w:szCs w:val="24"/>
        </w:rPr>
      </w:pPr>
      <w:r w:rsidRPr="00BE48A4">
        <w:rPr>
          <w:sz w:val="24"/>
          <w:szCs w:val="24"/>
        </w:rPr>
        <w:t xml:space="preserve">Nuffield members will also be using the facilities so please ensure we are respecting them and positively </w:t>
      </w:r>
      <w:proofErr w:type="gramStart"/>
      <w:r w:rsidRPr="00BE48A4">
        <w:rPr>
          <w:sz w:val="24"/>
          <w:szCs w:val="24"/>
        </w:rPr>
        <w:t xml:space="preserve">representing </w:t>
      </w:r>
      <w:proofErr w:type="spellStart"/>
      <w:r w:rsidRPr="00BE48A4">
        <w:rPr>
          <w:sz w:val="24"/>
          <w:szCs w:val="24"/>
        </w:rPr>
        <w:t>CoStA</w:t>
      </w:r>
      <w:proofErr w:type="spellEnd"/>
      <w:r w:rsidRPr="00BE48A4">
        <w:rPr>
          <w:sz w:val="24"/>
          <w:szCs w:val="24"/>
        </w:rPr>
        <w:t xml:space="preserve"> at all times</w:t>
      </w:r>
      <w:proofErr w:type="gramEnd"/>
      <w:r w:rsidRPr="00BE48A4">
        <w:rPr>
          <w:sz w:val="24"/>
          <w:szCs w:val="24"/>
        </w:rPr>
        <w:t>.</w:t>
      </w:r>
    </w:p>
    <w:p w14:paraId="33D09612" w14:textId="7029E9E4" w:rsidR="0052526F" w:rsidRPr="00BE48A4" w:rsidRDefault="0052526F" w:rsidP="0052526F">
      <w:pPr>
        <w:pStyle w:val="ListParagraph"/>
        <w:numPr>
          <w:ilvl w:val="0"/>
          <w:numId w:val="1"/>
        </w:numPr>
        <w:tabs>
          <w:tab w:val="left" w:pos="820"/>
        </w:tabs>
        <w:spacing w:before="5" w:line="276" w:lineRule="auto"/>
        <w:ind w:right="302"/>
        <w:rPr>
          <w:sz w:val="24"/>
          <w:szCs w:val="24"/>
        </w:rPr>
      </w:pPr>
      <w:r w:rsidRPr="00BE48A4">
        <w:rPr>
          <w:sz w:val="24"/>
          <w:szCs w:val="24"/>
        </w:rPr>
        <w:t>Parents are welcome to use the cafe while their child is swimming. Parents are requested not to stand around the outside edge of the pool to watch their swimmers as this obstructs gym users</w:t>
      </w:r>
    </w:p>
    <w:p w14:paraId="616AE6B2" w14:textId="77777777" w:rsidR="00F304EF" w:rsidRPr="00BE48A4" w:rsidRDefault="00F304EF" w:rsidP="00F304EF">
      <w:pPr>
        <w:pStyle w:val="ListParagraph"/>
        <w:numPr>
          <w:ilvl w:val="0"/>
          <w:numId w:val="1"/>
        </w:numPr>
        <w:tabs>
          <w:tab w:val="left" w:pos="820"/>
        </w:tabs>
        <w:spacing w:before="5" w:line="276" w:lineRule="auto"/>
        <w:ind w:right="302"/>
        <w:rPr>
          <w:sz w:val="24"/>
          <w:szCs w:val="24"/>
        </w:rPr>
      </w:pPr>
      <w:r w:rsidRPr="00BE48A4">
        <w:rPr>
          <w:sz w:val="24"/>
          <w:szCs w:val="24"/>
        </w:rPr>
        <w:t xml:space="preserve">All members are reminded of </w:t>
      </w:r>
      <w:proofErr w:type="spellStart"/>
      <w:r w:rsidRPr="00BE48A4">
        <w:rPr>
          <w:sz w:val="24"/>
          <w:szCs w:val="24"/>
        </w:rPr>
        <w:t>CoStA’s</w:t>
      </w:r>
      <w:proofErr w:type="spellEnd"/>
      <w:r w:rsidRPr="00BE48A4">
        <w:rPr>
          <w:sz w:val="24"/>
          <w:szCs w:val="24"/>
        </w:rPr>
        <w:t xml:space="preserve"> Codes of Conduct and to behave respectfully in the changing rooms as well as in the pool. </w:t>
      </w:r>
    </w:p>
    <w:p w14:paraId="58199F64" w14:textId="709B77A5" w:rsidR="0052526F" w:rsidRPr="00BE48A4" w:rsidRDefault="00F304EF" w:rsidP="0052526F">
      <w:pPr>
        <w:pStyle w:val="ListParagraph"/>
        <w:numPr>
          <w:ilvl w:val="0"/>
          <w:numId w:val="1"/>
        </w:numPr>
        <w:tabs>
          <w:tab w:val="left" w:pos="820"/>
        </w:tabs>
        <w:spacing w:before="5" w:line="276" w:lineRule="auto"/>
        <w:ind w:right="302"/>
        <w:rPr>
          <w:sz w:val="24"/>
          <w:szCs w:val="24"/>
        </w:rPr>
      </w:pPr>
      <w:r w:rsidRPr="00BE48A4">
        <w:rPr>
          <w:sz w:val="24"/>
          <w:szCs w:val="24"/>
        </w:rPr>
        <w:t xml:space="preserve">No mobile phones or other electronic devices should be used in the changing rooms as per Swim England’s </w:t>
      </w:r>
      <w:hyperlink r:id="rId6" w:history="1">
        <w:proofErr w:type="spellStart"/>
        <w:r w:rsidRPr="00BE48A4">
          <w:rPr>
            <w:rStyle w:val="Hyperlink"/>
            <w:szCs w:val="24"/>
          </w:rPr>
          <w:t>Wavepower</w:t>
        </w:r>
        <w:proofErr w:type="spellEnd"/>
      </w:hyperlink>
      <w:r w:rsidRPr="00BE48A4">
        <w:rPr>
          <w:sz w:val="24"/>
          <w:szCs w:val="24"/>
        </w:rPr>
        <w:t xml:space="preserve"> policies</w:t>
      </w:r>
    </w:p>
    <w:p w14:paraId="4C122F46" w14:textId="59562015" w:rsidR="0052526F" w:rsidRPr="00BE48A4" w:rsidRDefault="0052526F" w:rsidP="0052526F">
      <w:pPr>
        <w:pStyle w:val="ListParagraph"/>
        <w:numPr>
          <w:ilvl w:val="0"/>
          <w:numId w:val="1"/>
        </w:numPr>
        <w:tabs>
          <w:tab w:val="left" w:pos="820"/>
        </w:tabs>
        <w:spacing w:before="5" w:line="276" w:lineRule="auto"/>
        <w:ind w:right="302"/>
        <w:rPr>
          <w:sz w:val="24"/>
          <w:szCs w:val="24"/>
        </w:rPr>
      </w:pPr>
      <w:r w:rsidRPr="00BE48A4">
        <w:rPr>
          <w:sz w:val="24"/>
          <w:szCs w:val="24"/>
        </w:rPr>
        <w:t>Please sign out when you leave the facility.</w:t>
      </w:r>
    </w:p>
    <w:p w14:paraId="197F84B1" w14:textId="77777777" w:rsidR="0052526F" w:rsidRPr="00F304EF" w:rsidRDefault="0052526F" w:rsidP="0052526F">
      <w:pPr>
        <w:pStyle w:val="ListParagraph"/>
        <w:tabs>
          <w:tab w:val="left" w:pos="820"/>
        </w:tabs>
        <w:spacing w:before="5" w:line="276" w:lineRule="auto"/>
        <w:ind w:right="302" w:firstLine="0"/>
        <w:rPr>
          <w:sz w:val="24"/>
        </w:rPr>
      </w:pPr>
    </w:p>
    <w:p w14:paraId="67E5FDCB" w14:textId="77777777" w:rsidR="00F304EF" w:rsidRDefault="00F304EF" w:rsidP="00F304EF">
      <w:pPr>
        <w:pStyle w:val="ListParagraph"/>
        <w:tabs>
          <w:tab w:val="left" w:pos="820"/>
        </w:tabs>
        <w:spacing w:line="273" w:lineRule="auto"/>
        <w:ind w:right="263" w:firstLine="0"/>
        <w:rPr>
          <w:sz w:val="24"/>
        </w:rPr>
      </w:pPr>
    </w:p>
    <w:p w14:paraId="3984A9A4" w14:textId="77777777" w:rsidR="000A6B03" w:rsidRDefault="000A6B03">
      <w:pPr>
        <w:pStyle w:val="BodyText"/>
      </w:pPr>
    </w:p>
    <w:p w14:paraId="38639270" w14:textId="2AAB8F0A" w:rsidR="000A6B03" w:rsidRDefault="000A6B03" w:rsidP="0052526F">
      <w:pPr>
        <w:pStyle w:val="BodyText"/>
      </w:pPr>
    </w:p>
    <w:sectPr w:rsidR="000A6B03">
      <w:type w:val="continuous"/>
      <w:pgSz w:w="11910" w:h="16840"/>
      <w:pgMar w:top="380" w:right="12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62160"/>
    <w:multiLevelType w:val="hybridMultilevel"/>
    <w:tmpl w:val="4912CFB8"/>
    <w:lvl w:ilvl="0" w:tplc="50AA1AE8">
      <w:numFmt w:val="bullet"/>
      <w:lvlText w:val=""/>
      <w:lvlJc w:val="left"/>
      <w:pPr>
        <w:ind w:left="832" w:hanging="360"/>
      </w:pPr>
      <w:rPr>
        <w:rFonts w:ascii="Symbol" w:eastAsia="Symbol" w:hAnsi="Symbol" w:cs="Symbol" w:hint="default"/>
        <w:b w:val="0"/>
        <w:bCs w:val="0"/>
        <w:i w:val="0"/>
        <w:iCs w:val="0"/>
        <w:spacing w:val="0"/>
        <w:w w:val="76"/>
        <w:sz w:val="24"/>
        <w:szCs w:val="24"/>
        <w:lang w:val="en-US" w:eastAsia="en-US" w:bidi="ar-SA"/>
      </w:rPr>
    </w:lvl>
    <w:lvl w:ilvl="1" w:tplc="9C0E54A2">
      <w:numFmt w:val="bullet"/>
      <w:lvlText w:val="•"/>
      <w:lvlJc w:val="left"/>
      <w:pPr>
        <w:ind w:left="1736" w:hanging="360"/>
      </w:pPr>
      <w:rPr>
        <w:rFonts w:hint="default"/>
        <w:lang w:val="en-US" w:eastAsia="en-US" w:bidi="ar-SA"/>
      </w:rPr>
    </w:lvl>
    <w:lvl w:ilvl="2" w:tplc="53986DD8">
      <w:numFmt w:val="bullet"/>
      <w:lvlText w:val="•"/>
      <w:lvlJc w:val="left"/>
      <w:pPr>
        <w:ind w:left="2633" w:hanging="360"/>
      </w:pPr>
      <w:rPr>
        <w:rFonts w:hint="default"/>
        <w:lang w:val="en-US" w:eastAsia="en-US" w:bidi="ar-SA"/>
      </w:rPr>
    </w:lvl>
    <w:lvl w:ilvl="3" w:tplc="5DEEFAB8">
      <w:numFmt w:val="bullet"/>
      <w:lvlText w:val="•"/>
      <w:lvlJc w:val="left"/>
      <w:pPr>
        <w:ind w:left="3530" w:hanging="360"/>
      </w:pPr>
      <w:rPr>
        <w:rFonts w:hint="default"/>
        <w:lang w:val="en-US" w:eastAsia="en-US" w:bidi="ar-SA"/>
      </w:rPr>
    </w:lvl>
    <w:lvl w:ilvl="4" w:tplc="2AE02526">
      <w:numFmt w:val="bullet"/>
      <w:lvlText w:val="•"/>
      <w:lvlJc w:val="left"/>
      <w:pPr>
        <w:ind w:left="4427" w:hanging="360"/>
      </w:pPr>
      <w:rPr>
        <w:rFonts w:hint="default"/>
        <w:lang w:val="en-US" w:eastAsia="en-US" w:bidi="ar-SA"/>
      </w:rPr>
    </w:lvl>
    <w:lvl w:ilvl="5" w:tplc="90D2550C">
      <w:numFmt w:val="bullet"/>
      <w:lvlText w:val="•"/>
      <w:lvlJc w:val="left"/>
      <w:pPr>
        <w:ind w:left="5324" w:hanging="360"/>
      </w:pPr>
      <w:rPr>
        <w:rFonts w:hint="default"/>
        <w:lang w:val="en-US" w:eastAsia="en-US" w:bidi="ar-SA"/>
      </w:rPr>
    </w:lvl>
    <w:lvl w:ilvl="6" w:tplc="10B8DA82">
      <w:numFmt w:val="bullet"/>
      <w:lvlText w:val="•"/>
      <w:lvlJc w:val="left"/>
      <w:pPr>
        <w:ind w:left="6220" w:hanging="360"/>
      </w:pPr>
      <w:rPr>
        <w:rFonts w:hint="default"/>
        <w:lang w:val="en-US" w:eastAsia="en-US" w:bidi="ar-SA"/>
      </w:rPr>
    </w:lvl>
    <w:lvl w:ilvl="7" w:tplc="3592A1CA">
      <w:numFmt w:val="bullet"/>
      <w:lvlText w:val="•"/>
      <w:lvlJc w:val="left"/>
      <w:pPr>
        <w:ind w:left="7117" w:hanging="360"/>
      </w:pPr>
      <w:rPr>
        <w:rFonts w:hint="default"/>
        <w:lang w:val="en-US" w:eastAsia="en-US" w:bidi="ar-SA"/>
      </w:rPr>
    </w:lvl>
    <w:lvl w:ilvl="8" w:tplc="3432D688">
      <w:numFmt w:val="bullet"/>
      <w:lvlText w:val="•"/>
      <w:lvlJc w:val="left"/>
      <w:pPr>
        <w:ind w:left="8014" w:hanging="360"/>
      </w:pPr>
      <w:rPr>
        <w:rFonts w:hint="default"/>
        <w:lang w:val="en-US" w:eastAsia="en-US" w:bidi="ar-SA"/>
      </w:rPr>
    </w:lvl>
  </w:abstractNum>
  <w:abstractNum w:abstractNumId="1" w15:restartNumberingAfterBreak="0">
    <w:nsid w:val="1C620167"/>
    <w:multiLevelType w:val="hybridMultilevel"/>
    <w:tmpl w:val="07CED160"/>
    <w:lvl w:ilvl="0" w:tplc="C7A0CE46">
      <w:numFmt w:val="bullet"/>
      <w:lvlText w:val=""/>
      <w:lvlJc w:val="left"/>
      <w:pPr>
        <w:ind w:left="820" w:hanging="360"/>
      </w:pPr>
      <w:rPr>
        <w:rFonts w:ascii="Symbol" w:eastAsia="Symbol" w:hAnsi="Symbol" w:cs="Symbol" w:hint="default"/>
        <w:b w:val="0"/>
        <w:bCs w:val="0"/>
        <w:i w:val="0"/>
        <w:iCs w:val="0"/>
        <w:spacing w:val="0"/>
        <w:w w:val="76"/>
        <w:sz w:val="24"/>
        <w:szCs w:val="24"/>
        <w:lang w:val="en-US" w:eastAsia="en-US" w:bidi="ar-SA"/>
      </w:rPr>
    </w:lvl>
    <w:lvl w:ilvl="1" w:tplc="E1424EB0">
      <w:numFmt w:val="bullet"/>
      <w:lvlText w:val="•"/>
      <w:lvlJc w:val="left"/>
      <w:pPr>
        <w:ind w:left="1666" w:hanging="360"/>
      </w:pPr>
      <w:rPr>
        <w:rFonts w:hint="default"/>
        <w:lang w:val="en-US" w:eastAsia="en-US" w:bidi="ar-SA"/>
      </w:rPr>
    </w:lvl>
    <w:lvl w:ilvl="2" w:tplc="19BEF1E6">
      <w:numFmt w:val="bullet"/>
      <w:lvlText w:val="•"/>
      <w:lvlJc w:val="left"/>
      <w:pPr>
        <w:ind w:left="2513" w:hanging="360"/>
      </w:pPr>
      <w:rPr>
        <w:rFonts w:hint="default"/>
        <w:lang w:val="en-US" w:eastAsia="en-US" w:bidi="ar-SA"/>
      </w:rPr>
    </w:lvl>
    <w:lvl w:ilvl="3" w:tplc="882CA086">
      <w:numFmt w:val="bullet"/>
      <w:lvlText w:val="•"/>
      <w:lvlJc w:val="left"/>
      <w:pPr>
        <w:ind w:left="3360" w:hanging="360"/>
      </w:pPr>
      <w:rPr>
        <w:rFonts w:hint="default"/>
        <w:lang w:val="en-US" w:eastAsia="en-US" w:bidi="ar-SA"/>
      </w:rPr>
    </w:lvl>
    <w:lvl w:ilvl="4" w:tplc="C27A661C">
      <w:numFmt w:val="bullet"/>
      <w:lvlText w:val="•"/>
      <w:lvlJc w:val="left"/>
      <w:pPr>
        <w:ind w:left="4207" w:hanging="360"/>
      </w:pPr>
      <w:rPr>
        <w:rFonts w:hint="default"/>
        <w:lang w:val="en-US" w:eastAsia="en-US" w:bidi="ar-SA"/>
      </w:rPr>
    </w:lvl>
    <w:lvl w:ilvl="5" w:tplc="D416D4F8">
      <w:numFmt w:val="bullet"/>
      <w:lvlText w:val="•"/>
      <w:lvlJc w:val="left"/>
      <w:pPr>
        <w:ind w:left="5054" w:hanging="360"/>
      </w:pPr>
      <w:rPr>
        <w:rFonts w:hint="default"/>
        <w:lang w:val="en-US" w:eastAsia="en-US" w:bidi="ar-SA"/>
      </w:rPr>
    </w:lvl>
    <w:lvl w:ilvl="6" w:tplc="C1265B10">
      <w:numFmt w:val="bullet"/>
      <w:lvlText w:val="•"/>
      <w:lvlJc w:val="left"/>
      <w:pPr>
        <w:ind w:left="5900" w:hanging="360"/>
      </w:pPr>
      <w:rPr>
        <w:rFonts w:hint="default"/>
        <w:lang w:val="en-US" w:eastAsia="en-US" w:bidi="ar-SA"/>
      </w:rPr>
    </w:lvl>
    <w:lvl w:ilvl="7" w:tplc="DD580B48">
      <w:numFmt w:val="bullet"/>
      <w:lvlText w:val="•"/>
      <w:lvlJc w:val="left"/>
      <w:pPr>
        <w:ind w:left="6747" w:hanging="360"/>
      </w:pPr>
      <w:rPr>
        <w:rFonts w:hint="default"/>
        <w:lang w:val="en-US" w:eastAsia="en-US" w:bidi="ar-SA"/>
      </w:rPr>
    </w:lvl>
    <w:lvl w:ilvl="8" w:tplc="4184E3EC">
      <w:numFmt w:val="bullet"/>
      <w:lvlText w:val="•"/>
      <w:lvlJc w:val="left"/>
      <w:pPr>
        <w:ind w:left="7594" w:hanging="360"/>
      </w:pPr>
      <w:rPr>
        <w:rFonts w:hint="default"/>
        <w:lang w:val="en-US" w:eastAsia="en-US" w:bidi="ar-SA"/>
      </w:rPr>
    </w:lvl>
  </w:abstractNum>
  <w:abstractNum w:abstractNumId="2" w15:restartNumberingAfterBreak="0">
    <w:nsid w:val="4EB00A6D"/>
    <w:multiLevelType w:val="hybridMultilevel"/>
    <w:tmpl w:val="54BAB74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274220094">
    <w:abstractNumId w:val="1"/>
  </w:num>
  <w:num w:numId="2" w16cid:durableId="1335917823">
    <w:abstractNumId w:val="0"/>
  </w:num>
  <w:num w:numId="3" w16cid:durableId="10734277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B03"/>
    <w:rsid w:val="000348C8"/>
    <w:rsid w:val="000A6B03"/>
    <w:rsid w:val="002B2413"/>
    <w:rsid w:val="003D12B4"/>
    <w:rsid w:val="0052526F"/>
    <w:rsid w:val="009D35E3"/>
    <w:rsid w:val="00BE48A4"/>
    <w:rsid w:val="00F304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F5A9A51"/>
  <w15:docId w15:val="{BD9C7520-6618-5E4C-930E-3A86730BE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311"/>
      <w:ind w:left="100"/>
    </w:pPr>
    <w:rPr>
      <w:b/>
      <w:bCs/>
      <w:sz w:val="48"/>
      <w:szCs w:val="48"/>
      <w:u w:val="single" w:color="000000"/>
    </w:rPr>
  </w:style>
  <w:style w:type="paragraph" w:styleId="ListParagraph">
    <w:name w:val="List Paragraph"/>
    <w:basedOn w:val="Normal"/>
    <w:uiPriority w:val="1"/>
    <w:qFormat/>
    <w:pPr>
      <w:spacing w:before="3"/>
      <w:ind w:left="820" w:right="174"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304EF"/>
    <w:rPr>
      <w:color w:val="0000FF" w:themeColor="hyperlink"/>
      <w:u w:val="single"/>
    </w:rPr>
  </w:style>
  <w:style w:type="character" w:styleId="UnresolvedMention">
    <w:name w:val="Unresolved Mention"/>
    <w:basedOn w:val="DefaultParagraphFont"/>
    <w:uiPriority w:val="99"/>
    <w:semiHidden/>
    <w:unhideWhenUsed/>
    <w:rsid w:val="00F304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wimming.org/swimengland/wavepower-child-safeguarding-for-club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347</Words>
  <Characters>1982</Characters>
  <Application>Microsoft Office Word</Application>
  <DocSecurity>0</DocSecurity>
  <Lines>16</Lines>
  <Paragraphs>4</Paragraphs>
  <ScaleCrop>false</ScaleCrop>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Lara Jubb</cp:lastModifiedBy>
  <cp:revision>4</cp:revision>
  <dcterms:created xsi:type="dcterms:W3CDTF">2024-08-15T08:45:00Z</dcterms:created>
  <dcterms:modified xsi:type="dcterms:W3CDTF">2024-08-15T08:47:00Z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2013-06-19T00:00:00Z</vt:filetime>
  </property>
  <property fmtid="{D5CDD505-2E9C-101B-9397-08002B2CF9AE}" pid="3" name="Creator">
    <vt:lpwstr>Microsoft® Office Word 2007</vt:lpwstr>
  </property>
  <property fmtid="{D5CDD505-2E9C-101B-9397-08002B2CF9AE}" pid="4" name="LastSaved">
    <vt:filetime>2024-08-13T00:00:00Z</vt:filetime>
  </property>
  <property fmtid="{D5CDD505-2E9C-101B-9397-08002B2CF9AE}" pid="5" name="Producer">
    <vt:lpwstr>Microsoft® Office Word 2007</vt:lpwstr>
  </property>
</Properties>
</file>