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4F6BC" w14:textId="723B5593" w:rsidR="00D05EF7" w:rsidRDefault="00746536" w:rsidP="004D1AB4">
      <w:r>
        <w:t xml:space="preserve">Updated </w:t>
      </w:r>
      <w:r w:rsidR="00051F46">
        <w:t>Decem</w:t>
      </w:r>
      <w:r w:rsidR="003630D2">
        <w:t>ber</w:t>
      </w:r>
      <w:r w:rsidR="00D56811">
        <w:t xml:space="preserve"> 201</w:t>
      </w:r>
      <w:r w:rsidR="004D1AB4">
        <w:t>6</w:t>
      </w:r>
    </w:p>
    <w:p w14:paraId="3C4A542D" w14:textId="77777777" w:rsidR="004F7638" w:rsidRPr="00753949" w:rsidRDefault="00D05EF7" w:rsidP="006C3E1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40"/>
          <w:szCs w:val="40"/>
        </w:rPr>
        <w:t xml:space="preserve"> </w:t>
      </w:r>
    </w:p>
    <w:p w14:paraId="0A8C1FF0" w14:textId="4AC4A856" w:rsidR="00BA397E" w:rsidRDefault="00746536" w:rsidP="006C3E1F">
      <w:pPr>
        <w:pStyle w:val="PlainTex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Element </w:t>
      </w:r>
      <w:r w:rsidR="00142DF5">
        <w:rPr>
          <w:rFonts w:asciiTheme="minorHAnsi" w:hAnsiTheme="minorHAnsi"/>
          <w:sz w:val="32"/>
          <w:szCs w:val="32"/>
        </w:rPr>
        <w:t>9</w:t>
      </w:r>
      <w:r w:rsidR="00D05EF7">
        <w:rPr>
          <w:rFonts w:asciiTheme="minorHAnsi" w:hAnsiTheme="minorHAnsi"/>
          <w:sz w:val="32"/>
          <w:szCs w:val="32"/>
        </w:rPr>
        <w:t xml:space="preserve"> –</w:t>
      </w:r>
      <w:r w:rsidR="003F1625">
        <w:rPr>
          <w:rFonts w:asciiTheme="minorHAnsi" w:hAnsiTheme="minorHAnsi"/>
          <w:sz w:val="32"/>
          <w:szCs w:val="32"/>
        </w:rPr>
        <w:t xml:space="preserve"> </w:t>
      </w:r>
      <w:r w:rsidR="00482AD8">
        <w:rPr>
          <w:rFonts w:asciiTheme="minorHAnsi" w:hAnsiTheme="minorHAnsi"/>
          <w:sz w:val="32"/>
          <w:szCs w:val="32"/>
        </w:rPr>
        <w:t xml:space="preserve">Events </w:t>
      </w:r>
      <w:r w:rsidR="001154E5">
        <w:rPr>
          <w:rFonts w:asciiTheme="minorHAnsi" w:hAnsiTheme="minorHAnsi"/>
          <w:sz w:val="32"/>
          <w:szCs w:val="32"/>
        </w:rPr>
        <w:t>Team</w:t>
      </w:r>
      <w:r w:rsidR="00DC3CC8">
        <w:rPr>
          <w:rFonts w:asciiTheme="minorHAnsi" w:hAnsiTheme="minorHAnsi"/>
          <w:sz w:val="32"/>
          <w:szCs w:val="32"/>
        </w:rPr>
        <w:t xml:space="preserve"> </w:t>
      </w:r>
      <w:r w:rsidR="003F1625">
        <w:rPr>
          <w:rFonts w:asciiTheme="minorHAnsi" w:hAnsiTheme="minorHAnsi"/>
          <w:sz w:val="32"/>
          <w:szCs w:val="32"/>
        </w:rPr>
        <w:t>Job description</w:t>
      </w:r>
    </w:p>
    <w:p w14:paraId="3CB1E8A5" w14:textId="77777777" w:rsidR="003F1625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14:paraId="2166F2AE" w14:textId="77777777" w:rsidTr="003F1625">
        <w:tc>
          <w:tcPr>
            <w:tcW w:w="9242" w:type="dxa"/>
          </w:tcPr>
          <w:p w14:paraId="1036CD19" w14:textId="77777777" w:rsidR="003F1625" w:rsidRPr="0032231A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32231A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14:paraId="025E5EC5" w14:textId="77777777" w:rsidTr="003F1625">
        <w:tc>
          <w:tcPr>
            <w:tcW w:w="9242" w:type="dxa"/>
          </w:tcPr>
          <w:p w14:paraId="0578B257" w14:textId="2A78E558" w:rsidR="003F1625" w:rsidRDefault="00482AD8" w:rsidP="00C22C8B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 w:rsidR="004E52CA">
              <w:rPr>
                <w:rFonts w:asciiTheme="minorHAnsi" w:hAnsiTheme="minorHAnsi"/>
                <w:sz w:val="24"/>
                <w:szCs w:val="24"/>
              </w:rPr>
              <w:t xml:space="preserve">lead the organisation of </w:t>
            </w:r>
            <w:r w:rsidR="00FD4201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C22C8B">
              <w:rPr>
                <w:rFonts w:asciiTheme="minorHAnsi" w:hAnsiTheme="minorHAnsi"/>
                <w:sz w:val="24"/>
                <w:szCs w:val="24"/>
              </w:rPr>
              <w:t>annual C</w:t>
            </w:r>
            <w:r>
              <w:rPr>
                <w:rFonts w:asciiTheme="minorHAnsi" w:hAnsiTheme="minorHAnsi"/>
                <w:sz w:val="24"/>
                <w:szCs w:val="24"/>
              </w:rPr>
              <w:t>lub events</w:t>
            </w:r>
            <w:r w:rsidR="00C22C8B">
              <w:rPr>
                <w:rFonts w:asciiTheme="minorHAnsi" w:hAnsiTheme="minorHAnsi"/>
                <w:sz w:val="24"/>
                <w:szCs w:val="24"/>
              </w:rPr>
              <w:t xml:space="preserve"> to provide the opportunity for our swimmers to compete and generate funds for the Club.  This role works in close partnership with the Events Volunteer Coordinator</w:t>
            </w:r>
            <w:r w:rsidR="00051F46">
              <w:rPr>
                <w:rFonts w:asciiTheme="minorHAnsi" w:hAnsiTheme="minorHAnsi"/>
                <w:sz w:val="24"/>
                <w:szCs w:val="24"/>
              </w:rPr>
              <w:t xml:space="preserve"> and our Officials Officer</w:t>
            </w:r>
            <w:r w:rsidR="003D548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3F1625" w14:paraId="56BE889B" w14:textId="77777777" w:rsidTr="003F1625">
        <w:tc>
          <w:tcPr>
            <w:tcW w:w="9242" w:type="dxa"/>
          </w:tcPr>
          <w:p w14:paraId="796650A7" w14:textId="77777777" w:rsidR="003F1625" w:rsidRP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</w:p>
          <w:p w14:paraId="65311380" w14:textId="77777777" w:rsidR="003F1625" w:rsidRPr="004D1AB4" w:rsidRDefault="003F1625" w:rsidP="0032231A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3F1625">
              <w:rPr>
                <w:rFonts w:asciiTheme="minorHAnsi" w:hAnsiTheme="minorHAnsi"/>
                <w:sz w:val="24"/>
                <w:szCs w:val="24"/>
              </w:rPr>
              <w:t>Approachable</w:t>
            </w:r>
            <w:r w:rsidR="004D1AB4">
              <w:rPr>
                <w:rFonts w:asciiTheme="minorHAnsi" w:hAnsiTheme="minorHAnsi"/>
                <w:sz w:val="24"/>
                <w:szCs w:val="24"/>
              </w:rPr>
              <w:t xml:space="preserve"> and e</w:t>
            </w:r>
            <w:r w:rsidR="00482AD8" w:rsidRPr="004D1AB4">
              <w:rPr>
                <w:rFonts w:asciiTheme="minorHAnsi" w:hAnsiTheme="minorHAnsi"/>
                <w:sz w:val="24"/>
                <w:szCs w:val="24"/>
              </w:rPr>
              <w:t>nthusiastic</w:t>
            </w:r>
          </w:p>
          <w:p w14:paraId="26C5F795" w14:textId="3C0DF251" w:rsidR="004D1AB4" w:rsidRDefault="004D1AB4" w:rsidP="0032231A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Good communicator</w:t>
            </w:r>
            <w:r w:rsidR="00FD420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- both written and verbal</w:t>
            </w:r>
          </w:p>
          <w:p w14:paraId="13B7E00E" w14:textId="2EBAAC82" w:rsidR="004D1AB4" w:rsidRDefault="00C22C8B" w:rsidP="0032231A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</w:t>
            </w:r>
            <w:r w:rsidR="004D1AB4">
              <w:rPr>
                <w:rFonts w:asciiTheme="minorHAnsi" w:hAnsiTheme="minorHAnsi"/>
                <w:sz w:val="24"/>
                <w:szCs w:val="24"/>
              </w:rPr>
              <w:t xml:space="preserve"> understanding of ASA requirements for licenced meets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guidance is available </w:t>
            </w:r>
          </w:p>
          <w:p w14:paraId="17A1584F" w14:textId="624BD216" w:rsidR="0032231A" w:rsidRDefault="004D1AB4" w:rsidP="0032231A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</w:t>
            </w:r>
            <w:r w:rsidR="003F1625" w:rsidRPr="003F1625">
              <w:rPr>
                <w:rFonts w:asciiTheme="minorHAnsi" w:hAnsiTheme="minorHAnsi"/>
                <w:sz w:val="24"/>
                <w:szCs w:val="24"/>
              </w:rPr>
              <w:t>ble to delegate</w:t>
            </w:r>
            <w:r w:rsidR="00581359">
              <w:rPr>
                <w:rFonts w:asciiTheme="minorHAnsi" w:hAnsiTheme="minorHAnsi"/>
                <w:sz w:val="24"/>
                <w:szCs w:val="24"/>
              </w:rPr>
              <w:t xml:space="preserve"> to, </w:t>
            </w:r>
            <w:r>
              <w:rPr>
                <w:rFonts w:asciiTheme="minorHAnsi" w:hAnsiTheme="minorHAnsi"/>
                <w:sz w:val="24"/>
                <w:szCs w:val="24"/>
              </w:rPr>
              <w:t>and work with</w:t>
            </w:r>
            <w:r w:rsidR="00581359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22C8B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="00482AD8">
              <w:rPr>
                <w:rFonts w:asciiTheme="minorHAnsi" w:hAnsiTheme="minorHAnsi"/>
                <w:sz w:val="24"/>
                <w:szCs w:val="24"/>
              </w:rPr>
              <w:t>wider event team</w:t>
            </w:r>
          </w:p>
          <w:p w14:paraId="376BC92A" w14:textId="17B16C15" w:rsidR="0032231A" w:rsidRDefault="00C22C8B" w:rsidP="0032231A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Well organised</w:t>
            </w:r>
            <w:r w:rsidR="00581359">
              <w:rPr>
                <w:rFonts w:asciiTheme="minorHAnsi" w:hAnsiTheme="minorHAnsi"/>
                <w:sz w:val="24"/>
                <w:szCs w:val="24"/>
              </w:rPr>
              <w:t xml:space="preserve"> and proactive</w:t>
            </w:r>
          </w:p>
          <w:p w14:paraId="7E712C54" w14:textId="6151F328" w:rsidR="00051F46" w:rsidRPr="00051F46" w:rsidRDefault="004D1AB4" w:rsidP="00051F46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32231A">
              <w:rPr>
                <w:rFonts w:asciiTheme="minorHAnsi" w:hAnsiTheme="minorHAnsi"/>
                <w:sz w:val="24"/>
                <w:szCs w:val="24"/>
              </w:rPr>
              <w:t xml:space="preserve">Able to manage </w:t>
            </w:r>
            <w:r w:rsidR="00FD4201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Pr="0032231A">
              <w:rPr>
                <w:rFonts w:asciiTheme="minorHAnsi" w:hAnsiTheme="minorHAnsi"/>
                <w:sz w:val="24"/>
                <w:szCs w:val="24"/>
              </w:rPr>
              <w:t>budget</w:t>
            </w:r>
          </w:p>
        </w:tc>
      </w:tr>
      <w:tr w:rsidR="003F1625" w14:paraId="0131C50F" w14:textId="77777777" w:rsidTr="003F1625">
        <w:tc>
          <w:tcPr>
            <w:tcW w:w="9242" w:type="dxa"/>
          </w:tcPr>
          <w:p w14:paraId="668B770D" w14:textId="14F74C00" w:rsidR="003F1625" w:rsidRP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Main Duties</w:t>
            </w:r>
          </w:p>
          <w:p w14:paraId="42B4542B" w14:textId="20F5D78F" w:rsidR="00753949" w:rsidRPr="00C22C8B" w:rsidRDefault="00753949" w:rsidP="0032231A">
            <w:p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 w:rsidRPr="00502620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Club Champs</w:t>
            </w:r>
            <w:r w:rsidR="00C22C8B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and CoStA M</w:t>
            </w:r>
            <w:r w:rsidR="004D1AB4" w:rsidRPr="00502620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eets</w:t>
            </w:r>
            <w:r w:rsidR="00502620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502620" w:rsidRPr="00C22C8B">
              <w:rPr>
                <w:rFonts w:eastAsia="Times New Roman"/>
                <w:bCs/>
                <w:sz w:val="24"/>
                <w:szCs w:val="24"/>
              </w:rPr>
              <w:t>(Sprint Night, Open M</w:t>
            </w:r>
            <w:r w:rsidR="004D1AB4" w:rsidRPr="00C22C8B">
              <w:rPr>
                <w:rFonts w:eastAsia="Times New Roman"/>
                <w:bCs/>
                <w:sz w:val="24"/>
                <w:szCs w:val="24"/>
              </w:rPr>
              <w:t>eet</w:t>
            </w:r>
            <w:r w:rsidR="00C22C8B">
              <w:rPr>
                <w:rFonts w:eastAsia="Times New Roman"/>
                <w:bCs/>
                <w:sz w:val="24"/>
                <w:szCs w:val="24"/>
              </w:rPr>
              <w:t>s</w:t>
            </w:r>
            <w:r w:rsidR="004D1AB4" w:rsidRPr="00C22C8B">
              <w:rPr>
                <w:rFonts w:eastAsia="Times New Roman"/>
                <w:bCs/>
                <w:sz w:val="24"/>
                <w:szCs w:val="24"/>
              </w:rPr>
              <w:t>)</w:t>
            </w:r>
          </w:p>
          <w:p w14:paraId="1B0DCA4B" w14:textId="641E4EA0" w:rsidR="004D1AB4" w:rsidRPr="00502620" w:rsidRDefault="004D1AB4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 w:rsidRPr="00502620">
              <w:rPr>
                <w:rFonts w:eastAsia="Times New Roman"/>
                <w:sz w:val="24"/>
                <w:szCs w:val="24"/>
              </w:rPr>
              <w:t>Agr</w:t>
            </w:r>
            <w:r w:rsidR="00C22C8B">
              <w:rPr>
                <w:rFonts w:eastAsia="Times New Roman"/>
                <w:sz w:val="24"/>
                <w:szCs w:val="24"/>
              </w:rPr>
              <w:t xml:space="preserve">ee annual event plan with the </w:t>
            </w:r>
            <w:r w:rsidRPr="00502620">
              <w:rPr>
                <w:rFonts w:eastAsia="Times New Roman"/>
                <w:sz w:val="24"/>
                <w:szCs w:val="24"/>
              </w:rPr>
              <w:t>Committee</w:t>
            </w:r>
            <w:r w:rsidR="00C22C8B">
              <w:rPr>
                <w:rFonts w:eastAsia="Times New Roman"/>
                <w:sz w:val="24"/>
                <w:szCs w:val="24"/>
              </w:rPr>
              <w:t xml:space="preserve"> and Head Coach</w:t>
            </w:r>
          </w:p>
          <w:p w14:paraId="23E60412" w14:textId="7BFB5C2A" w:rsidR="00753949" w:rsidRDefault="00753949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 w:rsidRPr="00502620">
              <w:rPr>
                <w:rFonts w:eastAsia="Times New Roman"/>
                <w:sz w:val="24"/>
                <w:szCs w:val="24"/>
              </w:rPr>
              <w:t xml:space="preserve">Set </w:t>
            </w:r>
            <w:r w:rsidR="002F0942">
              <w:rPr>
                <w:rFonts w:eastAsia="Times New Roman"/>
                <w:sz w:val="24"/>
                <w:szCs w:val="24"/>
              </w:rPr>
              <w:t xml:space="preserve">event </w:t>
            </w:r>
            <w:r w:rsidRPr="00502620">
              <w:rPr>
                <w:rFonts w:eastAsia="Times New Roman"/>
                <w:sz w:val="24"/>
                <w:szCs w:val="24"/>
              </w:rPr>
              <w:t>budget</w:t>
            </w:r>
            <w:r w:rsidR="002F0942">
              <w:rPr>
                <w:rFonts w:eastAsia="Times New Roman"/>
                <w:sz w:val="24"/>
                <w:szCs w:val="24"/>
              </w:rPr>
              <w:t>s</w:t>
            </w:r>
            <w:r w:rsidRPr="00502620">
              <w:rPr>
                <w:rFonts w:eastAsia="Times New Roman"/>
                <w:sz w:val="24"/>
                <w:szCs w:val="24"/>
              </w:rPr>
              <w:t xml:space="preserve"> and </w:t>
            </w:r>
            <w:r w:rsidR="002F0942">
              <w:rPr>
                <w:rFonts w:eastAsia="Times New Roman"/>
                <w:sz w:val="24"/>
                <w:szCs w:val="24"/>
              </w:rPr>
              <w:t xml:space="preserve">determine </w:t>
            </w:r>
            <w:r w:rsidRPr="00502620">
              <w:rPr>
                <w:rFonts w:eastAsia="Times New Roman"/>
                <w:sz w:val="24"/>
                <w:szCs w:val="24"/>
              </w:rPr>
              <w:t>event fees</w:t>
            </w:r>
            <w:r w:rsidR="00C22C8B">
              <w:rPr>
                <w:rFonts w:eastAsia="Times New Roman"/>
                <w:sz w:val="24"/>
                <w:szCs w:val="24"/>
              </w:rPr>
              <w:t xml:space="preserve"> </w:t>
            </w:r>
            <w:r w:rsidR="002F0942">
              <w:rPr>
                <w:rFonts w:eastAsia="Times New Roman"/>
                <w:sz w:val="24"/>
                <w:szCs w:val="24"/>
              </w:rPr>
              <w:t>–</w:t>
            </w:r>
            <w:r w:rsidR="00C22C8B">
              <w:rPr>
                <w:rFonts w:eastAsia="Times New Roman"/>
                <w:sz w:val="24"/>
                <w:szCs w:val="24"/>
              </w:rPr>
              <w:t xml:space="preserve"> </w:t>
            </w:r>
            <w:r w:rsidR="002F0942">
              <w:rPr>
                <w:rFonts w:eastAsia="Times New Roman"/>
                <w:sz w:val="24"/>
                <w:szCs w:val="24"/>
              </w:rPr>
              <w:t>fees to cover event costs and raise funds for the Club</w:t>
            </w:r>
          </w:p>
          <w:p w14:paraId="750BBB34" w14:textId="77777777" w:rsidR="002F0942" w:rsidRDefault="002F0942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Apply for event licence and produce event conditions to meet ASA licensing requirements (guidance given)</w:t>
            </w:r>
          </w:p>
          <w:p w14:paraId="4A36DAEA" w14:textId="2E98A755" w:rsidR="00753949" w:rsidRPr="002F0942" w:rsidRDefault="002F0942" w:rsidP="002F0942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Book event venues and manage relationship with venue provider</w:t>
            </w:r>
            <w:r w:rsidR="00753949" w:rsidRPr="002F0942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6F01F8E" w14:textId="4CB6A429" w:rsidR="002F0942" w:rsidRDefault="00051F46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Event c</w:t>
            </w:r>
            <w:r w:rsidR="002F0942">
              <w:rPr>
                <w:rFonts w:eastAsia="Times New Roman"/>
                <w:sz w:val="24"/>
                <w:szCs w:val="24"/>
              </w:rPr>
              <w:t>ommunications:</w:t>
            </w:r>
          </w:p>
          <w:p w14:paraId="2C72601D" w14:textId="38617513" w:rsidR="004D1AB4" w:rsidRPr="003D548D" w:rsidRDefault="002F0942" w:rsidP="003D548D">
            <w:pPr>
              <w:pStyle w:val="ListParagraph"/>
              <w:numPr>
                <w:ilvl w:val="1"/>
                <w:numId w:val="6"/>
              </w:numPr>
              <w:spacing w:before="100" w:beforeAutospacing="1" w:after="100" w:afterAutospacing="1" w:line="240" w:lineRule="atLeast"/>
              <w:ind w:left="1134" w:hanging="283"/>
              <w:rPr>
                <w:rFonts w:eastAsia="Times New Roman"/>
                <w:sz w:val="20"/>
                <w:szCs w:val="20"/>
              </w:rPr>
            </w:pPr>
            <w:r w:rsidRPr="003D548D">
              <w:rPr>
                <w:rFonts w:eastAsia="Times New Roman"/>
                <w:sz w:val="20"/>
                <w:szCs w:val="20"/>
              </w:rPr>
              <w:t>Open meets – manage c</w:t>
            </w:r>
            <w:r w:rsidR="00581359">
              <w:rPr>
                <w:rFonts w:eastAsia="Times New Roman"/>
                <w:sz w:val="20"/>
                <w:szCs w:val="20"/>
              </w:rPr>
              <w:t>ommunications</w:t>
            </w:r>
            <w:r w:rsidR="00051F46" w:rsidRPr="003D548D">
              <w:rPr>
                <w:rFonts w:eastAsia="Times New Roman"/>
                <w:sz w:val="20"/>
                <w:szCs w:val="20"/>
              </w:rPr>
              <w:t xml:space="preserve"> with external clubs regarding </w:t>
            </w:r>
            <w:r w:rsidR="004D1AB4" w:rsidRPr="003D548D">
              <w:rPr>
                <w:rFonts w:eastAsia="Times New Roman"/>
                <w:sz w:val="20"/>
                <w:szCs w:val="20"/>
              </w:rPr>
              <w:t>their entries</w:t>
            </w:r>
            <w:r w:rsidR="003D548D" w:rsidRPr="003D548D">
              <w:rPr>
                <w:rFonts w:eastAsia="Times New Roman"/>
                <w:sz w:val="20"/>
                <w:szCs w:val="20"/>
              </w:rPr>
              <w:t xml:space="preserve"> and event details</w:t>
            </w:r>
          </w:p>
          <w:p w14:paraId="3ADE0065" w14:textId="30525293" w:rsidR="00753949" w:rsidRPr="003D548D" w:rsidRDefault="00051F46" w:rsidP="003D548D">
            <w:pPr>
              <w:pStyle w:val="ListParagraph"/>
              <w:numPr>
                <w:ilvl w:val="1"/>
                <w:numId w:val="6"/>
              </w:numPr>
              <w:spacing w:before="100" w:beforeAutospacing="1" w:after="100" w:afterAutospacing="1" w:line="240" w:lineRule="atLeast"/>
              <w:ind w:left="1134" w:hanging="283"/>
              <w:rPr>
                <w:rFonts w:eastAsia="Times New Roman"/>
                <w:sz w:val="20"/>
                <w:szCs w:val="20"/>
              </w:rPr>
            </w:pPr>
            <w:r w:rsidRPr="003D548D">
              <w:rPr>
                <w:rFonts w:eastAsia="Times New Roman"/>
                <w:sz w:val="20"/>
                <w:szCs w:val="20"/>
              </w:rPr>
              <w:t>CoStA – produce communications for parents and swimmers on event details</w:t>
            </w:r>
          </w:p>
          <w:p w14:paraId="71C1F496" w14:textId="714335E1" w:rsidR="004E52CA" w:rsidRPr="00502620" w:rsidRDefault="00051F46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Create an e</w:t>
            </w:r>
            <w:r w:rsidR="00753949" w:rsidRPr="00502620">
              <w:rPr>
                <w:rFonts w:eastAsia="Times New Roman"/>
                <w:sz w:val="24"/>
                <w:szCs w:val="24"/>
              </w:rPr>
              <w:t>vent team</w:t>
            </w:r>
            <w:r>
              <w:rPr>
                <w:rFonts w:eastAsia="Times New Roman"/>
                <w:sz w:val="24"/>
                <w:szCs w:val="24"/>
              </w:rPr>
              <w:t xml:space="preserve"> to lead key activities, e.g. officials, volunteers, resources, medals, data entry, programme production, etc –</w:t>
            </w:r>
            <w:r w:rsidR="003D548D">
              <w:rPr>
                <w:rFonts w:eastAsia="Times New Roman"/>
                <w:sz w:val="24"/>
                <w:szCs w:val="24"/>
              </w:rPr>
              <w:t xml:space="preserve"> key volunteers established</w:t>
            </w:r>
            <w:r w:rsidR="00753949" w:rsidRPr="00502620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2C034C3" w14:textId="5AC66088" w:rsidR="004D1AB4" w:rsidRPr="00502620" w:rsidRDefault="00051F46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At the event - be</w:t>
            </w:r>
            <w:r w:rsidR="004D1AB4" w:rsidRPr="00502620">
              <w:rPr>
                <w:rFonts w:eastAsia="Times New Roman"/>
                <w:sz w:val="24"/>
                <w:szCs w:val="24"/>
              </w:rPr>
              <w:t xml:space="preserve"> at the venue throughout </w:t>
            </w:r>
            <w:r>
              <w:rPr>
                <w:rFonts w:eastAsia="Times New Roman"/>
                <w:sz w:val="24"/>
                <w:szCs w:val="24"/>
              </w:rPr>
              <w:t>to ensure its smooth running, together with the Event Volunteer Coordinator</w:t>
            </w:r>
          </w:p>
          <w:p w14:paraId="62B5049D" w14:textId="42691095" w:rsidR="004E52CA" w:rsidRPr="00502620" w:rsidRDefault="00051F46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Update budget to reflect final income and expenditure and submit summary to Treasurer</w:t>
            </w:r>
          </w:p>
          <w:p w14:paraId="7CDAED3D" w14:textId="02F3F73E" w:rsidR="00051F46" w:rsidRPr="00051F46" w:rsidRDefault="00051F46" w:rsidP="00051F4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Carry out requirements as </w:t>
            </w:r>
            <w:r w:rsidR="00753949" w:rsidRPr="00502620">
              <w:rPr>
                <w:rFonts w:eastAsia="Times New Roman"/>
                <w:sz w:val="24"/>
                <w:szCs w:val="24"/>
              </w:rPr>
              <w:t>per Running Champs Guide</w:t>
            </w:r>
            <w:r>
              <w:rPr>
                <w:rFonts w:eastAsia="Times New Roman"/>
                <w:sz w:val="24"/>
                <w:szCs w:val="24"/>
              </w:rPr>
              <w:t xml:space="preserve"> – licen</w:t>
            </w:r>
            <w:r w:rsidR="00581359">
              <w:rPr>
                <w:rFonts w:eastAsia="Times New Roman"/>
                <w:sz w:val="24"/>
                <w:szCs w:val="24"/>
              </w:rPr>
              <w:t xml:space="preserve">ce information and results data.  </w:t>
            </w:r>
          </w:p>
          <w:p w14:paraId="52EE2F63" w14:textId="75CC405B" w:rsidR="00753949" w:rsidRPr="00051F46" w:rsidRDefault="00753949" w:rsidP="00051F46">
            <w:pPr>
              <w:spacing w:before="100" w:beforeAutospacing="1" w:after="100" w:afterAutospacing="1" w:line="240" w:lineRule="atLeast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051F46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Other </w:t>
            </w:r>
          </w:p>
          <w:p w14:paraId="169CC431" w14:textId="5ED2A893" w:rsidR="00753949" w:rsidRPr="00502620" w:rsidRDefault="00051F46" w:rsidP="0032231A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</w:t>
            </w:r>
            <w:r w:rsidR="003D548D">
              <w:rPr>
                <w:rFonts w:eastAsia="Times New Roman"/>
                <w:sz w:val="24"/>
                <w:szCs w:val="24"/>
              </w:rPr>
              <w:t>oStA M</w:t>
            </w:r>
            <w:r w:rsidR="004E13E2">
              <w:rPr>
                <w:rFonts w:eastAsia="Times New Roman"/>
                <w:sz w:val="24"/>
                <w:szCs w:val="24"/>
              </w:rPr>
              <w:t>eets calendar</w:t>
            </w:r>
            <w:r>
              <w:rPr>
                <w:rFonts w:eastAsia="Times New Roman"/>
                <w:sz w:val="24"/>
                <w:szCs w:val="24"/>
              </w:rPr>
              <w:t xml:space="preserve"> – prepare to include </w:t>
            </w:r>
            <w:r w:rsidR="004E13E2">
              <w:rPr>
                <w:rFonts w:eastAsia="Times New Roman"/>
                <w:sz w:val="24"/>
                <w:szCs w:val="24"/>
              </w:rPr>
              <w:t xml:space="preserve">Club events, external </w:t>
            </w:r>
            <w:r>
              <w:rPr>
                <w:rFonts w:eastAsia="Times New Roman"/>
                <w:sz w:val="24"/>
                <w:szCs w:val="24"/>
              </w:rPr>
              <w:t xml:space="preserve">open meets </w:t>
            </w:r>
            <w:r w:rsidR="004E13E2">
              <w:rPr>
                <w:rFonts w:eastAsia="Times New Roman"/>
                <w:sz w:val="24"/>
                <w:szCs w:val="24"/>
              </w:rPr>
              <w:t xml:space="preserve">and league events for publication to the Club.  Working closely </w:t>
            </w:r>
            <w:r w:rsidR="00581359">
              <w:rPr>
                <w:rFonts w:eastAsia="Times New Roman"/>
                <w:sz w:val="24"/>
                <w:szCs w:val="24"/>
              </w:rPr>
              <w:t xml:space="preserve">with </w:t>
            </w:r>
            <w:r w:rsidR="004E52CA" w:rsidRPr="00502620">
              <w:rPr>
                <w:rFonts w:eastAsia="Times New Roman"/>
                <w:sz w:val="24"/>
                <w:szCs w:val="24"/>
              </w:rPr>
              <w:t>Open Meet</w:t>
            </w:r>
            <w:r w:rsidR="00502620">
              <w:rPr>
                <w:rFonts w:eastAsia="Times New Roman"/>
                <w:sz w:val="24"/>
                <w:szCs w:val="24"/>
              </w:rPr>
              <w:t>s</w:t>
            </w:r>
            <w:r w:rsidR="004E52CA" w:rsidRPr="00502620">
              <w:rPr>
                <w:rFonts w:eastAsia="Times New Roman"/>
                <w:sz w:val="24"/>
                <w:szCs w:val="24"/>
              </w:rPr>
              <w:t xml:space="preserve"> </w:t>
            </w:r>
            <w:r w:rsidR="004E52CA" w:rsidRPr="00502620">
              <w:rPr>
                <w:rFonts w:eastAsia="Times New Roman"/>
                <w:sz w:val="24"/>
                <w:szCs w:val="24"/>
              </w:rPr>
              <w:lastRenderedPageBreak/>
              <w:t>Sec</w:t>
            </w:r>
            <w:r w:rsidR="00502620">
              <w:rPr>
                <w:rFonts w:eastAsia="Times New Roman"/>
                <w:sz w:val="24"/>
                <w:szCs w:val="24"/>
              </w:rPr>
              <w:t>retary, the Coaching Team and Web T</w:t>
            </w:r>
            <w:r w:rsidR="004E52CA" w:rsidRPr="00502620">
              <w:rPr>
                <w:rFonts w:eastAsia="Times New Roman"/>
                <w:sz w:val="24"/>
                <w:szCs w:val="24"/>
              </w:rPr>
              <w:t>eam.</w:t>
            </w:r>
          </w:p>
          <w:p w14:paraId="6CEDFDE2" w14:textId="7E92C638" w:rsidR="00502620" w:rsidRPr="00502620" w:rsidRDefault="00502620" w:rsidP="00051F46">
            <w:pPr>
              <w:pStyle w:val="ListParagraph"/>
              <w:spacing w:before="100" w:beforeAutospacing="1" w:after="100" w:afterAutospacing="1" w:line="240" w:lineRule="atLeast"/>
              <w:rPr>
                <w:rFonts w:eastAsia="Times New Roman"/>
              </w:rPr>
            </w:pPr>
          </w:p>
        </w:tc>
      </w:tr>
      <w:tr w:rsidR="003F1625" w14:paraId="40162698" w14:textId="77777777" w:rsidTr="003F1625">
        <w:tc>
          <w:tcPr>
            <w:tcW w:w="9242" w:type="dxa"/>
          </w:tcPr>
          <w:p w14:paraId="6D6190F6" w14:textId="52FBC1E3" w:rsidR="003F1625" w:rsidRP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Commitment</w:t>
            </w:r>
          </w:p>
          <w:p w14:paraId="69412723" w14:textId="7D3C929F" w:rsidR="00FC2CF3" w:rsidRPr="00FC2CF3" w:rsidRDefault="00753949" w:rsidP="00C22C8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Periodic workload around</w:t>
            </w:r>
            <w:r w:rsidR="00FC2CF3">
              <w:rPr>
                <w:sz w:val="24"/>
                <w:szCs w:val="24"/>
              </w:rPr>
              <w:t xml:space="preserve"> times of Club events and attendance at said events.  These are currently:</w:t>
            </w:r>
          </w:p>
          <w:p w14:paraId="6A535F90" w14:textId="77777777" w:rsidR="00FC2CF3" w:rsidRPr="00FC2CF3" w:rsidRDefault="00FC2CF3" w:rsidP="00FC2CF3">
            <w:pPr>
              <w:pStyle w:val="ListParagraph"/>
              <w:numPr>
                <w:ilvl w:val="1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March – 1-day Open Meet</w:t>
            </w:r>
          </w:p>
          <w:p w14:paraId="59D94F3B" w14:textId="11C77587" w:rsidR="00FC2CF3" w:rsidRPr="00FC2CF3" w:rsidRDefault="00581359" w:rsidP="00FC2CF3">
            <w:pPr>
              <w:pStyle w:val="ListParagraph"/>
              <w:numPr>
                <w:ilvl w:val="1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June/ </w:t>
            </w:r>
            <w:r w:rsidR="00FC2CF3">
              <w:rPr>
                <w:sz w:val="24"/>
                <w:szCs w:val="24"/>
              </w:rPr>
              <w:t>July – 2-Day Club Champs</w:t>
            </w:r>
          </w:p>
          <w:p w14:paraId="1DA83A46" w14:textId="77777777" w:rsidR="00FC2CF3" w:rsidRPr="00FC2CF3" w:rsidRDefault="00FC2CF3" w:rsidP="00FC2CF3">
            <w:pPr>
              <w:pStyle w:val="ListParagraph"/>
              <w:numPr>
                <w:ilvl w:val="1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Sept/Oct – Sprint Night</w:t>
            </w:r>
          </w:p>
          <w:p w14:paraId="5192E0EE" w14:textId="13A0E119" w:rsidR="00FC2CF3" w:rsidRPr="00FC2CF3" w:rsidRDefault="009E2780" w:rsidP="00FC2CF3">
            <w:pPr>
              <w:pStyle w:val="ListParagraph"/>
              <w:numPr>
                <w:ilvl w:val="1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– 2-</w:t>
            </w:r>
            <w:bookmarkStart w:id="0" w:name="_GoBack"/>
            <w:bookmarkEnd w:id="0"/>
            <w:r w:rsidR="00581359">
              <w:rPr>
                <w:sz w:val="24"/>
                <w:szCs w:val="24"/>
              </w:rPr>
              <w:t>D</w:t>
            </w:r>
            <w:r w:rsidR="00FC2CF3">
              <w:rPr>
                <w:sz w:val="24"/>
                <w:szCs w:val="24"/>
              </w:rPr>
              <w:t>ay Open Meet</w:t>
            </w:r>
          </w:p>
          <w:p w14:paraId="387A1F79" w14:textId="49C31E00" w:rsidR="004E52CA" w:rsidRPr="003F1625" w:rsidRDefault="00753949" w:rsidP="00FC2CF3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sz w:val="24"/>
                <w:szCs w:val="24"/>
              </w:rPr>
            </w:pPr>
            <w:r w:rsidRPr="00FC2CF3">
              <w:rPr>
                <w:sz w:val="24"/>
                <w:szCs w:val="24"/>
              </w:rPr>
              <w:t>Attendance at committee meetings</w:t>
            </w:r>
            <w:r w:rsidR="00227A54" w:rsidRPr="00FC2CF3">
              <w:rPr>
                <w:sz w:val="24"/>
                <w:szCs w:val="24"/>
              </w:rPr>
              <w:t>, as required</w:t>
            </w:r>
            <w:r w:rsidRPr="00FC2CF3">
              <w:rPr>
                <w:sz w:val="24"/>
                <w:szCs w:val="24"/>
              </w:rPr>
              <w:t>.</w:t>
            </w:r>
            <w:r w:rsidR="00AF468E" w:rsidRPr="00FC2CF3">
              <w:rPr>
                <w:sz w:val="24"/>
                <w:szCs w:val="24"/>
              </w:rPr>
              <w:t xml:space="preserve"> </w:t>
            </w:r>
          </w:p>
        </w:tc>
      </w:tr>
      <w:tr w:rsidR="003F1625" w14:paraId="2086A418" w14:textId="77777777" w:rsidTr="003F1625">
        <w:tc>
          <w:tcPr>
            <w:tcW w:w="9242" w:type="dxa"/>
          </w:tcPr>
          <w:p w14:paraId="2CD3738E" w14:textId="77777777" w:rsidR="003F1625" w:rsidRP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Beneﬁts to Self</w:t>
            </w:r>
          </w:p>
          <w:p w14:paraId="4704DC5D" w14:textId="218C5F73" w:rsidR="003F1625" w:rsidRPr="003F1625" w:rsidRDefault="003F1625" w:rsidP="00B55383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3F1625">
              <w:rPr>
                <w:rFonts w:asciiTheme="minorHAnsi" w:hAnsiTheme="minorHAnsi"/>
                <w:sz w:val="24"/>
                <w:szCs w:val="24"/>
              </w:rPr>
              <w:t>Contribution to ensuring a safe and well-managed club</w:t>
            </w:r>
            <w:r w:rsidR="004E52CA">
              <w:rPr>
                <w:rFonts w:asciiTheme="minorHAnsi" w:hAnsiTheme="minorHAnsi"/>
                <w:sz w:val="24"/>
                <w:szCs w:val="24"/>
              </w:rPr>
              <w:t>.  Working with other volunteers to arrange opportunities for our swimmers to compete.  Make a significant contribution to</w:t>
            </w:r>
            <w:r w:rsidR="00E32CC5"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r w:rsidR="00B55383">
              <w:rPr>
                <w:rFonts w:asciiTheme="minorHAnsi" w:hAnsiTheme="minorHAnsi"/>
                <w:sz w:val="24"/>
                <w:szCs w:val="24"/>
              </w:rPr>
              <w:t>C</w:t>
            </w:r>
            <w:r w:rsidR="004E52CA">
              <w:rPr>
                <w:rFonts w:asciiTheme="minorHAnsi" w:hAnsiTheme="minorHAnsi"/>
                <w:sz w:val="24"/>
                <w:szCs w:val="24"/>
              </w:rPr>
              <w:t>lub</w:t>
            </w:r>
            <w:r w:rsidR="00B55383">
              <w:rPr>
                <w:rFonts w:asciiTheme="minorHAnsi" w:hAnsiTheme="minorHAnsi"/>
                <w:sz w:val="24"/>
                <w:szCs w:val="24"/>
              </w:rPr>
              <w:t>’s</w:t>
            </w:r>
            <w:r w:rsidR="004E52CA">
              <w:rPr>
                <w:rFonts w:asciiTheme="minorHAnsi" w:hAnsiTheme="minorHAnsi"/>
                <w:sz w:val="24"/>
                <w:szCs w:val="24"/>
              </w:rPr>
              <w:t xml:space="preserve"> finances.</w:t>
            </w:r>
          </w:p>
        </w:tc>
      </w:tr>
      <w:tr w:rsidR="003F1625" w14:paraId="4CBA7206" w14:textId="77777777" w:rsidTr="003F1625">
        <w:tc>
          <w:tcPr>
            <w:tcW w:w="9242" w:type="dxa"/>
          </w:tcPr>
          <w:p w14:paraId="6851EB0F" w14:textId="428D44FB" w:rsid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65A5F11C" w14:textId="4ADD8D53" w:rsidR="006A1D38" w:rsidRPr="006A1D38" w:rsidRDefault="006A1D38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6A1D38">
              <w:rPr>
                <w:rFonts w:asciiTheme="minorHAnsi" w:hAnsiTheme="minorHAnsi"/>
                <w:sz w:val="24"/>
                <w:szCs w:val="24"/>
              </w:rPr>
              <w:t xml:space="preserve">Full handover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– shadowing, guidance and materials - </w:t>
            </w:r>
            <w:r w:rsidRPr="006A1D38">
              <w:rPr>
                <w:rFonts w:asciiTheme="minorHAnsi" w:hAnsiTheme="minorHAnsi"/>
                <w:sz w:val="24"/>
                <w:szCs w:val="24"/>
              </w:rPr>
              <w:t>provided by curre</w:t>
            </w:r>
            <w:r>
              <w:rPr>
                <w:rFonts w:asciiTheme="minorHAnsi" w:hAnsiTheme="minorHAnsi"/>
                <w:sz w:val="24"/>
                <w:szCs w:val="24"/>
              </w:rPr>
              <w:t>nt volunteer.</w:t>
            </w:r>
          </w:p>
          <w:p w14:paraId="21367E05" w14:textId="42FCBCA6" w:rsidR="00E32CC5" w:rsidRDefault="006A1D38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Further guides, advice and templates a</w:t>
            </w:r>
            <w:r w:rsidR="00E32CC5" w:rsidRPr="00E32CC5">
              <w:rPr>
                <w:rFonts w:asciiTheme="minorHAnsi" w:hAnsiTheme="minorHAnsi"/>
                <w:sz w:val="24"/>
                <w:szCs w:val="24"/>
              </w:rPr>
              <w:t xml:space="preserve">re available from the ASA website </w:t>
            </w:r>
            <w:r w:rsidR="00E32CC5">
              <w:rPr>
                <w:rFonts w:asciiTheme="minorHAnsi" w:hAnsiTheme="minorHAnsi"/>
                <w:sz w:val="24"/>
                <w:szCs w:val="24"/>
              </w:rPr>
              <w:t>via the following links:</w:t>
            </w:r>
          </w:p>
          <w:p w14:paraId="66954BD8" w14:textId="77777777" w:rsidR="003D548D" w:rsidRDefault="00E32CC5" w:rsidP="0032231A">
            <w:pPr>
              <w:pStyle w:val="PlainText"/>
              <w:numPr>
                <w:ilvl w:val="0"/>
                <w:numId w:val="10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Running an Aquatic Event: </w:t>
            </w:r>
            <w:hyperlink r:id="rId9" w:history="1">
              <w:r w:rsidRPr="00C93B6B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http://www.swimming.org/volunteering/volunteer-resources/</w:t>
              </w:r>
            </w:hyperlink>
          </w:p>
          <w:p w14:paraId="565D19FA" w14:textId="088B973B" w:rsidR="003F1625" w:rsidRPr="003D548D" w:rsidRDefault="006A1D38" w:rsidP="0032231A">
            <w:pPr>
              <w:pStyle w:val="PlainText"/>
              <w:numPr>
                <w:ilvl w:val="0"/>
                <w:numId w:val="10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3D548D">
              <w:rPr>
                <w:rFonts w:asciiTheme="minorHAnsi" w:hAnsiTheme="minorHAnsi"/>
                <w:sz w:val="24"/>
                <w:szCs w:val="24"/>
              </w:rPr>
              <w:t xml:space="preserve">Running a Licenced Meet: </w:t>
            </w:r>
            <w:hyperlink r:id="rId10" w:history="1">
              <w:r w:rsidRPr="003D548D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http://www.swimming.org/asa/clubs-and-members/licensed-meets/</w:t>
              </w:r>
            </w:hyperlink>
          </w:p>
        </w:tc>
      </w:tr>
    </w:tbl>
    <w:p w14:paraId="6AB31C8D" w14:textId="77777777" w:rsidR="00947D5B" w:rsidRDefault="00947D5B" w:rsidP="00947D5B">
      <w:pPr>
        <w:rPr>
          <w:b/>
        </w:rPr>
      </w:pPr>
    </w:p>
    <w:p w14:paraId="745B4E06" w14:textId="77777777" w:rsidR="00947D5B" w:rsidRPr="00AF468E" w:rsidRDefault="00947D5B" w:rsidP="00947D5B">
      <w:pPr>
        <w:rPr>
          <w:b/>
          <w:sz w:val="24"/>
          <w:szCs w:val="24"/>
        </w:rPr>
      </w:pPr>
      <w:r w:rsidRPr="00AF468E">
        <w:rPr>
          <w:b/>
          <w:sz w:val="24"/>
          <w:szCs w:val="24"/>
        </w:rPr>
        <w:t>Useful Websites</w:t>
      </w:r>
    </w:p>
    <w:p w14:paraId="6DCD1F3C" w14:textId="708527C6" w:rsidR="00947D5B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ASA webpage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1" w:history="1">
        <w:r w:rsidR="006A1D38" w:rsidRPr="00C93B6B">
          <w:rPr>
            <w:rStyle w:val="Hyperlink"/>
            <w:sz w:val="24"/>
            <w:szCs w:val="24"/>
          </w:rPr>
          <w:t>www.swimming.org/asa</w:t>
        </w:r>
      </w:hyperlink>
    </w:p>
    <w:p w14:paraId="71341FBA" w14:textId="378142B5" w:rsidR="00947D5B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Sport England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2" w:history="1">
        <w:r w:rsidR="00377FE8" w:rsidRPr="00C93B6B">
          <w:rPr>
            <w:rStyle w:val="Hyperlink"/>
            <w:sz w:val="24"/>
            <w:szCs w:val="24"/>
          </w:rPr>
          <w:t>www.sportengland.org</w:t>
        </w:r>
      </w:hyperlink>
    </w:p>
    <w:p w14:paraId="77B2282A" w14:textId="77777777" w:rsidR="00947D5B" w:rsidRPr="00AF468E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NSPCC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3" w:history="1">
        <w:r w:rsidRPr="00AF468E">
          <w:rPr>
            <w:rStyle w:val="Hyperlink"/>
            <w:sz w:val="24"/>
            <w:szCs w:val="24"/>
          </w:rPr>
          <w:t>www.nspcc.org.uk</w:t>
        </w:r>
      </w:hyperlink>
    </w:p>
    <w:p w14:paraId="08BBCE5E" w14:textId="70B3DF93" w:rsidR="00947D5B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Volunteering England</w:t>
      </w:r>
      <w:r w:rsidRPr="00AF468E">
        <w:rPr>
          <w:sz w:val="24"/>
          <w:szCs w:val="24"/>
        </w:rPr>
        <w:tab/>
      </w:r>
      <w:hyperlink r:id="rId14" w:history="1">
        <w:r w:rsidR="00377FE8" w:rsidRPr="00C93B6B">
          <w:rPr>
            <w:rStyle w:val="Hyperlink"/>
            <w:sz w:val="24"/>
            <w:szCs w:val="24"/>
          </w:rPr>
          <w:t>www.ncvo.org.uk/nvco-volunteering</w:t>
        </w:r>
      </w:hyperlink>
    </w:p>
    <w:p w14:paraId="24C471D4" w14:textId="19444F23" w:rsidR="00947D5B" w:rsidRPr="00AF468E" w:rsidRDefault="00377FE8" w:rsidP="00947D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47D5B" w:rsidRPr="00AF468E">
        <w:rPr>
          <w:sz w:val="24"/>
          <w:szCs w:val="24"/>
        </w:rPr>
        <w:t>O-IT</w:t>
      </w:r>
      <w:r w:rsidR="00947D5B" w:rsidRPr="00AF468E">
        <w:rPr>
          <w:sz w:val="24"/>
          <w:szCs w:val="24"/>
        </w:rPr>
        <w:tab/>
      </w:r>
      <w:r w:rsidR="00947D5B" w:rsidRPr="00AF468E">
        <w:rPr>
          <w:sz w:val="24"/>
          <w:szCs w:val="24"/>
        </w:rPr>
        <w:tab/>
      </w:r>
      <w:r w:rsidR="00947D5B" w:rsidRPr="00AF468E">
        <w:rPr>
          <w:sz w:val="24"/>
          <w:szCs w:val="24"/>
        </w:rPr>
        <w:tab/>
      </w:r>
      <w:hyperlink r:id="rId15" w:history="1">
        <w:r w:rsidR="00947D5B" w:rsidRPr="00AF468E">
          <w:rPr>
            <w:rStyle w:val="Hyperlink"/>
            <w:sz w:val="24"/>
            <w:szCs w:val="24"/>
          </w:rPr>
          <w:t>www.do-it.org.uk</w:t>
        </w:r>
      </w:hyperlink>
    </w:p>
    <w:p w14:paraId="1F4FA902" w14:textId="77777777" w:rsidR="00947D5B" w:rsidRPr="00AF468E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Sports Coach UK</w:t>
      </w:r>
      <w:r w:rsidRPr="00AF468E">
        <w:rPr>
          <w:sz w:val="24"/>
          <w:szCs w:val="24"/>
        </w:rPr>
        <w:tab/>
      </w:r>
      <w:hyperlink r:id="rId16" w:history="1">
        <w:r w:rsidRPr="00AF468E">
          <w:rPr>
            <w:rStyle w:val="Hyperlink"/>
            <w:sz w:val="24"/>
            <w:szCs w:val="24"/>
          </w:rPr>
          <w:t>www.sportscoachuk.org</w:t>
        </w:r>
      </w:hyperlink>
    </w:p>
    <w:p w14:paraId="4E138725" w14:textId="77777777" w:rsidR="00947D5B" w:rsidRPr="00AF468E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Hy-Tek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7" w:history="1">
        <w:r w:rsidRPr="00AF468E">
          <w:rPr>
            <w:rStyle w:val="Hyperlink"/>
            <w:sz w:val="24"/>
            <w:szCs w:val="24"/>
          </w:rPr>
          <w:t>www.hy-tekltd.com</w:t>
        </w:r>
      </w:hyperlink>
    </w:p>
    <w:p w14:paraId="5E3472FA" w14:textId="77777777" w:rsidR="00947D5B" w:rsidRPr="008C23D3" w:rsidRDefault="00947D5B" w:rsidP="00947D5B"/>
    <w:p w14:paraId="3384C178" w14:textId="30F5C448" w:rsidR="00947D5B" w:rsidRPr="00AF468E" w:rsidRDefault="00947D5B" w:rsidP="00947D5B">
      <w:pPr>
        <w:rPr>
          <w:sz w:val="24"/>
          <w:szCs w:val="24"/>
        </w:rPr>
      </w:pPr>
      <w:r w:rsidRPr="00AF468E">
        <w:rPr>
          <w:sz w:val="24"/>
          <w:szCs w:val="24"/>
        </w:rPr>
        <w:t>Signed</w:t>
      </w:r>
      <w:r w:rsidR="0035383A">
        <w:rPr>
          <w:sz w:val="24"/>
          <w:szCs w:val="24"/>
        </w:rPr>
        <w:t xml:space="preserve"> &amp; Date</w:t>
      </w:r>
      <w:r w:rsidRPr="00AF468E">
        <w:rPr>
          <w:sz w:val="24"/>
          <w:szCs w:val="24"/>
        </w:rPr>
        <w:t>:</w:t>
      </w:r>
    </w:p>
    <w:p w14:paraId="7D1DAC48" w14:textId="67B272D0" w:rsidR="004F7638" w:rsidRPr="00AF468E" w:rsidRDefault="00947D5B" w:rsidP="002D736F">
      <w:pPr>
        <w:rPr>
          <w:sz w:val="24"/>
          <w:szCs w:val="24"/>
        </w:rPr>
      </w:pPr>
      <w:r w:rsidRPr="00AF468E">
        <w:rPr>
          <w:sz w:val="24"/>
          <w:szCs w:val="24"/>
        </w:rPr>
        <w:t>Name:</w:t>
      </w:r>
    </w:p>
    <w:sectPr w:rsidR="004F7638" w:rsidRPr="00AF468E" w:rsidSect="00D56811">
      <w:headerReference w:type="default" r:id="rId18"/>
      <w:footerReference w:type="default" r:id="rId19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37C4C" w14:textId="77777777" w:rsidR="0074070E" w:rsidRDefault="0074070E" w:rsidP="00675E66">
      <w:pPr>
        <w:spacing w:after="0" w:line="240" w:lineRule="auto"/>
      </w:pPr>
      <w:r>
        <w:separator/>
      </w:r>
    </w:p>
  </w:endnote>
  <w:endnote w:type="continuationSeparator" w:id="0">
    <w:p w14:paraId="717DD5DE" w14:textId="77777777" w:rsidR="0074070E" w:rsidRDefault="0074070E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F1DED" w14:textId="110D07D3" w:rsidR="00377FE8" w:rsidRPr="00597BED" w:rsidRDefault="00377FE8" w:rsidP="00675E66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>File na</w:t>
    </w:r>
    <w:r>
      <w:rPr>
        <w:sz w:val="18"/>
        <w:szCs w:val="18"/>
      </w:rPr>
      <w:t>me: Events</w:t>
    </w:r>
    <w:r w:rsidR="00382C1F">
      <w:rPr>
        <w:sz w:val="18"/>
        <w:szCs w:val="18"/>
      </w:rPr>
      <w:t xml:space="preserve"> Lead Job Description_2016.12.04 Final</w:t>
    </w:r>
  </w:p>
  <w:p w14:paraId="784BF23F" w14:textId="3E6DE9C3" w:rsidR="00377FE8" w:rsidRPr="00597BED" w:rsidRDefault="00377FE8" w:rsidP="00675E66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DC4AB" w14:textId="77777777" w:rsidR="0074070E" w:rsidRDefault="0074070E" w:rsidP="00675E66">
      <w:pPr>
        <w:spacing w:after="0" w:line="240" w:lineRule="auto"/>
      </w:pPr>
      <w:r>
        <w:separator/>
      </w:r>
    </w:p>
  </w:footnote>
  <w:footnote w:type="continuationSeparator" w:id="0">
    <w:p w14:paraId="29D67FB5" w14:textId="77777777" w:rsidR="0074070E" w:rsidRDefault="0074070E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25445" w14:textId="77777777" w:rsidR="00377FE8" w:rsidRPr="00675E66" w:rsidRDefault="00377FE8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05EA6CC8" wp14:editId="0D5BDB3F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75C7A278" w14:textId="77777777" w:rsidR="00377FE8" w:rsidRDefault="00377FE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15150"/>
    <w:multiLevelType w:val="hybridMultilevel"/>
    <w:tmpl w:val="428E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81180"/>
    <w:multiLevelType w:val="hybridMultilevel"/>
    <w:tmpl w:val="FF449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102C6"/>
    <w:multiLevelType w:val="hybridMultilevel"/>
    <w:tmpl w:val="2150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E2E7F"/>
    <w:multiLevelType w:val="hybridMultilevel"/>
    <w:tmpl w:val="08609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B6982"/>
    <w:multiLevelType w:val="hybridMultilevel"/>
    <w:tmpl w:val="B640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B3C37"/>
    <w:multiLevelType w:val="hybridMultilevel"/>
    <w:tmpl w:val="A3904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F1180"/>
    <w:multiLevelType w:val="hybridMultilevel"/>
    <w:tmpl w:val="389C1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E29B2"/>
    <w:multiLevelType w:val="hybridMultilevel"/>
    <w:tmpl w:val="88FA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15A0F"/>
    <w:rsid w:val="00051F46"/>
    <w:rsid w:val="000974E7"/>
    <w:rsid w:val="0011300A"/>
    <w:rsid w:val="001154E5"/>
    <w:rsid w:val="001167A4"/>
    <w:rsid w:val="00142DF5"/>
    <w:rsid w:val="001E5EAF"/>
    <w:rsid w:val="00227A54"/>
    <w:rsid w:val="002957A6"/>
    <w:rsid w:val="002B3D68"/>
    <w:rsid w:val="002D736F"/>
    <w:rsid w:val="002F0942"/>
    <w:rsid w:val="002F7486"/>
    <w:rsid w:val="0032231A"/>
    <w:rsid w:val="0035383A"/>
    <w:rsid w:val="003630D2"/>
    <w:rsid w:val="0036351D"/>
    <w:rsid w:val="00377FE8"/>
    <w:rsid w:val="00382C1F"/>
    <w:rsid w:val="003A690A"/>
    <w:rsid w:val="003B274C"/>
    <w:rsid w:val="003D548D"/>
    <w:rsid w:val="003E5724"/>
    <w:rsid w:val="003F1625"/>
    <w:rsid w:val="003F3749"/>
    <w:rsid w:val="004453C6"/>
    <w:rsid w:val="00482AD8"/>
    <w:rsid w:val="004D001A"/>
    <w:rsid w:val="004D1AB4"/>
    <w:rsid w:val="004E13E2"/>
    <w:rsid w:val="004E52CA"/>
    <w:rsid w:val="004F214F"/>
    <w:rsid w:val="004F7638"/>
    <w:rsid w:val="00502620"/>
    <w:rsid w:val="00555B5D"/>
    <w:rsid w:val="00581359"/>
    <w:rsid w:val="00597BED"/>
    <w:rsid w:val="00612040"/>
    <w:rsid w:val="006578C2"/>
    <w:rsid w:val="006742F1"/>
    <w:rsid w:val="00675E66"/>
    <w:rsid w:val="006A1D38"/>
    <w:rsid w:val="006C3E1F"/>
    <w:rsid w:val="007242AA"/>
    <w:rsid w:val="0074070E"/>
    <w:rsid w:val="00746536"/>
    <w:rsid w:val="00753949"/>
    <w:rsid w:val="008E4C98"/>
    <w:rsid w:val="00926D2F"/>
    <w:rsid w:val="00947D5B"/>
    <w:rsid w:val="00955453"/>
    <w:rsid w:val="009878BB"/>
    <w:rsid w:val="009912B9"/>
    <w:rsid w:val="009E2780"/>
    <w:rsid w:val="00A7624F"/>
    <w:rsid w:val="00A96452"/>
    <w:rsid w:val="00AD0E7E"/>
    <w:rsid w:val="00AD6EEE"/>
    <w:rsid w:val="00AE1F2E"/>
    <w:rsid w:val="00AF468E"/>
    <w:rsid w:val="00B55383"/>
    <w:rsid w:val="00BA397E"/>
    <w:rsid w:val="00C133B8"/>
    <w:rsid w:val="00C14938"/>
    <w:rsid w:val="00C22C8B"/>
    <w:rsid w:val="00C624C6"/>
    <w:rsid w:val="00C97118"/>
    <w:rsid w:val="00D05EF7"/>
    <w:rsid w:val="00D41608"/>
    <w:rsid w:val="00D56811"/>
    <w:rsid w:val="00D5712D"/>
    <w:rsid w:val="00D85534"/>
    <w:rsid w:val="00D97D01"/>
    <w:rsid w:val="00DC3CC8"/>
    <w:rsid w:val="00E014C0"/>
    <w:rsid w:val="00E32CC5"/>
    <w:rsid w:val="00E54667"/>
    <w:rsid w:val="00E8360C"/>
    <w:rsid w:val="00E8447A"/>
    <w:rsid w:val="00EB4046"/>
    <w:rsid w:val="00EC205F"/>
    <w:rsid w:val="00F402B4"/>
    <w:rsid w:val="00F74229"/>
    <w:rsid w:val="00FC2CF3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6DC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ListParagraph">
    <w:name w:val="List Paragraph"/>
    <w:basedOn w:val="Normal"/>
    <w:uiPriority w:val="34"/>
    <w:qFormat/>
    <w:rsid w:val="007539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26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6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6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6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6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7F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ListParagraph">
    <w:name w:val="List Paragraph"/>
    <w:basedOn w:val="Normal"/>
    <w:uiPriority w:val="34"/>
    <w:qFormat/>
    <w:rsid w:val="007539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26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6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6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6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6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7F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swimming.org/volunteering/volunteer-resources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swimming.org/asa/clubs-and-members/licensed-meets/" TargetMode="External"/><Relationship Id="rId11" Type="http://schemas.openxmlformats.org/officeDocument/2006/relationships/hyperlink" Target="http://www.swimming.org/asa" TargetMode="External"/><Relationship Id="rId12" Type="http://schemas.openxmlformats.org/officeDocument/2006/relationships/hyperlink" Target="http://www.sportengland.org" TargetMode="External"/><Relationship Id="rId13" Type="http://schemas.openxmlformats.org/officeDocument/2006/relationships/hyperlink" Target="http://www.nspcc.org.uk" TargetMode="External"/><Relationship Id="rId14" Type="http://schemas.openxmlformats.org/officeDocument/2006/relationships/hyperlink" Target="http://www.ncvo.org.uk/nvco-volunteering" TargetMode="External"/><Relationship Id="rId15" Type="http://schemas.openxmlformats.org/officeDocument/2006/relationships/hyperlink" Target="http://www.do-it.org.uk" TargetMode="External"/><Relationship Id="rId16" Type="http://schemas.openxmlformats.org/officeDocument/2006/relationships/hyperlink" Target="http://www.sportscoachuk.org" TargetMode="External"/><Relationship Id="rId17" Type="http://schemas.openxmlformats.org/officeDocument/2006/relationships/hyperlink" Target="http://www.hy-tekltd.com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staa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4EC0-F82D-E44C-8CF7-C4314332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Benoit Geurts</cp:lastModifiedBy>
  <cp:revision>4</cp:revision>
  <cp:lastPrinted>2013-03-19T12:41:00Z</cp:lastPrinted>
  <dcterms:created xsi:type="dcterms:W3CDTF">2016-12-04T09:11:00Z</dcterms:created>
  <dcterms:modified xsi:type="dcterms:W3CDTF">2016-12-04T18:01:00Z</dcterms:modified>
</cp:coreProperties>
</file>