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0B50" w14:textId="6B4DA300" w:rsidR="00A624E2" w:rsidRDefault="00A624E2" w:rsidP="00A624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Moving into structured lessons within a “competitive environment” with</w:t>
      </w:r>
      <w:r w:rsidR="00187235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sz w:val="32"/>
          <w:szCs w:val="32"/>
        </w:rPr>
        <w:t>emphasis on an eagerness to learn and a willingness to enjoy the journey.</w:t>
      </w:r>
    </w:p>
    <w:p w14:paraId="7B48A89A" w14:textId="77777777" w:rsidR="00A624E2" w:rsidRPr="007A78E3" w:rsidRDefault="00A624E2" w:rsidP="00A624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14:paraId="2504C9D2" w14:textId="6F5BB51A" w:rsidR="00A624E2" w:rsidRPr="00055C78" w:rsidRDefault="00A624E2" w:rsidP="00A624E2">
      <w:pPr>
        <w:rPr>
          <w:rFonts w:ascii="Calibri" w:hAnsi="Calibri" w:cs="Calibri"/>
          <w:sz w:val="24"/>
          <w:szCs w:val="24"/>
        </w:rPr>
      </w:pPr>
      <w:r w:rsidRPr="00055C78">
        <w:rPr>
          <w:rFonts w:ascii="LucidaHandwriting-Italic" w:hAnsi="LucidaHandwriting-Italic" w:cs="LucidaHandwriting-Italic"/>
          <w:i/>
          <w:iCs/>
          <w:sz w:val="25"/>
          <w:szCs w:val="25"/>
        </w:rPr>
        <w:t xml:space="preserve">“Enjoy the journey, as much as the destination” </w:t>
      </w:r>
      <w:r w:rsidRPr="00055C78">
        <w:rPr>
          <w:rFonts w:ascii="Calibri" w:hAnsi="Calibri" w:cs="Calibri"/>
          <w:sz w:val="24"/>
          <w:szCs w:val="24"/>
        </w:rPr>
        <w:t xml:space="preserve">Marshall </w:t>
      </w:r>
      <w:proofErr w:type="spellStart"/>
      <w:r w:rsidRPr="00055C78">
        <w:rPr>
          <w:rFonts w:ascii="Calibri" w:hAnsi="Calibri" w:cs="Calibri"/>
          <w:sz w:val="24"/>
          <w:szCs w:val="24"/>
        </w:rPr>
        <w:t>Sylver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6411"/>
      </w:tblGrid>
      <w:tr w:rsidR="00055C78" w:rsidRPr="00AB7CE5" w14:paraId="11479CC1" w14:textId="77777777" w:rsidTr="00055C78">
        <w:tc>
          <w:tcPr>
            <w:tcW w:w="1809" w:type="dxa"/>
          </w:tcPr>
          <w:p w14:paraId="43CC19EF" w14:textId="77777777" w:rsidR="00055C78" w:rsidRPr="00AB7CE5" w:rsidRDefault="00055C78" w:rsidP="00A624E2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080BD087" w14:textId="695618C3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Entry Criteria</w:t>
            </w:r>
          </w:p>
        </w:tc>
        <w:tc>
          <w:tcPr>
            <w:tcW w:w="6411" w:type="dxa"/>
          </w:tcPr>
          <w:p w14:paraId="484B7155" w14:textId="79E78107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Ongoing Performance Measurements</w:t>
            </w:r>
          </w:p>
        </w:tc>
      </w:tr>
      <w:tr w:rsidR="00055C78" w14:paraId="3941D99B" w14:textId="77777777" w:rsidTr="00055C78">
        <w:tc>
          <w:tcPr>
            <w:tcW w:w="1809" w:type="dxa"/>
          </w:tcPr>
          <w:p w14:paraId="0355478C" w14:textId="5B602C92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Attitude/Respect</w:t>
            </w:r>
          </w:p>
        </w:tc>
        <w:tc>
          <w:tcPr>
            <w:tcW w:w="5954" w:type="dxa"/>
          </w:tcPr>
          <w:p w14:paraId="3593E945" w14:textId="77777777" w:rsidR="00055C78" w:rsidRDefault="00055C78" w:rsidP="00055C78">
            <w:pPr>
              <w:pStyle w:val="ListParagraph"/>
              <w:numPr>
                <w:ilvl w:val="0"/>
                <w:numId w:val="1"/>
              </w:numPr>
            </w:pPr>
            <w:r>
              <w:t>Be ready to listen, learn &amp; act on the coach’s feedback</w:t>
            </w:r>
          </w:p>
          <w:p w14:paraId="614A57D4" w14:textId="77777777" w:rsidR="00055C78" w:rsidRDefault="00055C78" w:rsidP="00055C78">
            <w:pPr>
              <w:pStyle w:val="ListParagraph"/>
              <w:numPr>
                <w:ilvl w:val="0"/>
                <w:numId w:val="1"/>
              </w:numPr>
            </w:pPr>
            <w:r>
              <w:t>Be willing to try new skills, meet new people &amp; have fun</w:t>
            </w:r>
          </w:p>
          <w:p w14:paraId="79A67882" w14:textId="2ED60249" w:rsidR="00360FD5" w:rsidRDefault="00360FD5" w:rsidP="00055C78">
            <w:pPr>
              <w:pStyle w:val="ListParagraph"/>
              <w:numPr>
                <w:ilvl w:val="0"/>
                <w:numId w:val="1"/>
              </w:numPr>
            </w:pPr>
            <w:r>
              <w:t>To have a growth mindset &amp; be willing to learn from mistakes</w:t>
            </w:r>
          </w:p>
        </w:tc>
        <w:tc>
          <w:tcPr>
            <w:tcW w:w="6411" w:type="dxa"/>
          </w:tcPr>
          <w:p w14:paraId="261A0E35" w14:textId="77777777" w:rsidR="00055C78" w:rsidRDefault="00360FD5" w:rsidP="00055C78">
            <w:pPr>
              <w:pStyle w:val="ListParagraph"/>
              <w:numPr>
                <w:ilvl w:val="0"/>
                <w:numId w:val="2"/>
              </w:numPr>
            </w:pPr>
            <w:r>
              <w:t>Good, attentive behaviour showing respect to others (for further information see our children’ code of conduct on our website)</w:t>
            </w:r>
          </w:p>
          <w:p w14:paraId="33325C17" w14:textId="77777777" w:rsidR="00360FD5" w:rsidRDefault="00360FD5" w:rsidP="00055C78">
            <w:pPr>
              <w:pStyle w:val="ListParagraph"/>
              <w:numPr>
                <w:ilvl w:val="0"/>
                <w:numId w:val="2"/>
              </w:numPr>
            </w:pPr>
            <w:r>
              <w:t>To demonstrate a willingness to listen &amp; learn</w:t>
            </w:r>
          </w:p>
          <w:p w14:paraId="026A0B58" w14:textId="374CDD1A" w:rsidR="00360FD5" w:rsidRDefault="00360FD5" w:rsidP="00055C78">
            <w:pPr>
              <w:pStyle w:val="ListParagraph"/>
              <w:numPr>
                <w:ilvl w:val="0"/>
                <w:numId w:val="2"/>
              </w:numPr>
            </w:pPr>
            <w:r>
              <w:t xml:space="preserve">To be willing to ask </w:t>
            </w:r>
            <w:r w:rsidR="007A78E3">
              <w:t>questions</w:t>
            </w:r>
            <w:r>
              <w:t xml:space="preserve"> &amp; engage with the coaches</w:t>
            </w:r>
          </w:p>
        </w:tc>
      </w:tr>
      <w:tr w:rsidR="00055C78" w14:paraId="48C7C2A9" w14:textId="77777777" w:rsidTr="00055C78">
        <w:tc>
          <w:tcPr>
            <w:tcW w:w="1809" w:type="dxa"/>
          </w:tcPr>
          <w:p w14:paraId="0668EA9A" w14:textId="77777777" w:rsidR="00360FD5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Commitment/</w:t>
            </w:r>
          </w:p>
          <w:p w14:paraId="2E45D05A" w14:textId="434D4550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resilience</w:t>
            </w:r>
          </w:p>
        </w:tc>
        <w:tc>
          <w:tcPr>
            <w:tcW w:w="5954" w:type="dxa"/>
          </w:tcPr>
          <w:p w14:paraId="6EA99E40" w14:textId="3EB8EB0E" w:rsidR="00055C78" w:rsidRDefault="00360FD5" w:rsidP="00360FD5">
            <w:pPr>
              <w:pStyle w:val="ListParagraph"/>
              <w:numPr>
                <w:ilvl w:val="0"/>
                <w:numId w:val="3"/>
              </w:numPr>
            </w:pPr>
            <w:r>
              <w:t>Show a positive attitude to learning/training</w:t>
            </w:r>
            <w:r w:rsidR="00722059">
              <w:t xml:space="preserve"> during the trial</w:t>
            </w:r>
          </w:p>
          <w:p w14:paraId="4756CA49" w14:textId="77D507D5" w:rsidR="00360FD5" w:rsidRDefault="00360FD5" w:rsidP="00722059">
            <w:pPr>
              <w:pStyle w:val="ListParagraph"/>
              <w:ind w:left="360"/>
            </w:pPr>
          </w:p>
        </w:tc>
        <w:tc>
          <w:tcPr>
            <w:tcW w:w="6411" w:type="dxa"/>
          </w:tcPr>
          <w:p w14:paraId="0B54FFAB" w14:textId="77777777" w:rsidR="00360FD5" w:rsidRDefault="00360FD5" w:rsidP="00360FD5">
            <w:pPr>
              <w:pStyle w:val="ListParagraph"/>
              <w:numPr>
                <w:ilvl w:val="0"/>
                <w:numId w:val="4"/>
              </w:numPr>
            </w:pPr>
            <w:r>
              <w:t>Develop good habits &amp; have fun</w:t>
            </w:r>
          </w:p>
          <w:p w14:paraId="56E0ED88" w14:textId="571E5346" w:rsidR="00360FD5" w:rsidRDefault="00360FD5" w:rsidP="00360FD5">
            <w:pPr>
              <w:pStyle w:val="ListParagraph"/>
              <w:numPr>
                <w:ilvl w:val="0"/>
                <w:numId w:val="4"/>
              </w:numPr>
            </w:pPr>
            <w:r>
              <w:t>To complete all lengths &amp; drills as requested by the coach</w:t>
            </w:r>
          </w:p>
          <w:p w14:paraId="26046E73" w14:textId="77777777" w:rsidR="00055C78" w:rsidRDefault="00722059" w:rsidP="00A624E2">
            <w:pPr>
              <w:pStyle w:val="ListParagraph"/>
              <w:numPr>
                <w:ilvl w:val="0"/>
                <w:numId w:val="4"/>
              </w:numPr>
            </w:pPr>
            <w:r>
              <w:t xml:space="preserve">The ‘magic 6’ </w:t>
            </w:r>
            <w:proofErr w:type="gramStart"/>
            <w:r>
              <w:t>at all times</w:t>
            </w:r>
            <w:proofErr w:type="gramEnd"/>
          </w:p>
          <w:p w14:paraId="73145EE0" w14:textId="5FD036D3" w:rsidR="00722059" w:rsidRDefault="00722059" w:rsidP="00A624E2">
            <w:pPr>
              <w:pStyle w:val="ListParagraph"/>
              <w:numPr>
                <w:ilvl w:val="0"/>
                <w:numId w:val="4"/>
              </w:numPr>
            </w:pPr>
            <w:r>
              <w:t>To attend training sessions consistently &amp; regularly</w:t>
            </w:r>
            <w:r w:rsidR="00AB7CE5">
              <w:t xml:space="preserve"> (expectation is 2 sessions per week)</w:t>
            </w:r>
          </w:p>
          <w:p w14:paraId="679B3832" w14:textId="190E6715" w:rsidR="002A1415" w:rsidRDefault="002A1415" w:rsidP="00A624E2">
            <w:pPr>
              <w:pStyle w:val="ListParagraph"/>
              <w:numPr>
                <w:ilvl w:val="0"/>
                <w:numId w:val="4"/>
              </w:numPr>
            </w:pPr>
            <w:r>
              <w:t>To attend time trials, club champs and any open meets as deemed appropriate by the coach</w:t>
            </w:r>
          </w:p>
        </w:tc>
      </w:tr>
      <w:tr w:rsidR="00055C78" w14:paraId="6E3CE177" w14:textId="77777777" w:rsidTr="00055C78">
        <w:tc>
          <w:tcPr>
            <w:tcW w:w="1809" w:type="dxa"/>
          </w:tcPr>
          <w:p w14:paraId="3283A7D6" w14:textId="7B1D6822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Power of the team</w:t>
            </w:r>
          </w:p>
        </w:tc>
        <w:tc>
          <w:tcPr>
            <w:tcW w:w="5954" w:type="dxa"/>
          </w:tcPr>
          <w:p w14:paraId="7FCA796E" w14:textId="50ED5E53" w:rsidR="00360FD5" w:rsidRDefault="002A1415" w:rsidP="002A1415">
            <w:pPr>
              <w:pStyle w:val="ListParagraph"/>
              <w:numPr>
                <w:ilvl w:val="0"/>
                <w:numId w:val="7"/>
              </w:numPr>
            </w:pPr>
            <w:r>
              <w:t>Enjoys being part of a team and the swimming environment</w:t>
            </w:r>
          </w:p>
        </w:tc>
        <w:tc>
          <w:tcPr>
            <w:tcW w:w="6411" w:type="dxa"/>
          </w:tcPr>
          <w:p w14:paraId="416148DE" w14:textId="77777777" w:rsidR="00055C78" w:rsidRDefault="00722059" w:rsidP="00722059">
            <w:pPr>
              <w:pStyle w:val="ListParagraph"/>
              <w:numPr>
                <w:ilvl w:val="0"/>
                <w:numId w:val="6"/>
              </w:numPr>
            </w:pPr>
            <w:r>
              <w:t>To take part in club-wide activities, such as presentation evening</w:t>
            </w:r>
          </w:p>
          <w:p w14:paraId="1790AC43" w14:textId="77777777" w:rsidR="00722059" w:rsidRDefault="00722059" w:rsidP="00722059">
            <w:pPr>
              <w:pStyle w:val="ListParagraph"/>
              <w:numPr>
                <w:ilvl w:val="0"/>
                <w:numId w:val="6"/>
              </w:numPr>
            </w:pPr>
            <w:r>
              <w:t xml:space="preserve">To </w:t>
            </w:r>
            <w:proofErr w:type="gramStart"/>
            <w:r>
              <w:t>be supportive towards your teammates at all times</w:t>
            </w:r>
            <w:proofErr w:type="gramEnd"/>
          </w:p>
          <w:p w14:paraId="21F4A3A2" w14:textId="77777777" w:rsidR="00722059" w:rsidRDefault="00722059" w:rsidP="00722059">
            <w:pPr>
              <w:pStyle w:val="ListParagraph"/>
              <w:numPr>
                <w:ilvl w:val="0"/>
                <w:numId w:val="6"/>
              </w:numPr>
            </w:pPr>
            <w:r>
              <w:t>Represent the club by wearing a club hat in competitions</w:t>
            </w:r>
          </w:p>
          <w:p w14:paraId="15A1761D" w14:textId="48BF99DC" w:rsidR="00722059" w:rsidRDefault="00722059" w:rsidP="00722059">
            <w:pPr>
              <w:pStyle w:val="ListParagraph"/>
              <w:numPr>
                <w:ilvl w:val="0"/>
                <w:numId w:val="6"/>
              </w:numPr>
            </w:pPr>
            <w:r>
              <w:t>Undertake the RMAP routine together, prior to every session</w:t>
            </w:r>
          </w:p>
        </w:tc>
      </w:tr>
      <w:tr w:rsidR="00055C78" w14:paraId="3876A815" w14:textId="77777777" w:rsidTr="00055C78">
        <w:tc>
          <w:tcPr>
            <w:tcW w:w="1809" w:type="dxa"/>
          </w:tcPr>
          <w:p w14:paraId="30A29582" w14:textId="5F31C9EF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Swimming technique &amp; ability</w:t>
            </w:r>
          </w:p>
        </w:tc>
        <w:tc>
          <w:tcPr>
            <w:tcW w:w="5954" w:type="dxa"/>
          </w:tcPr>
          <w:p w14:paraId="33DD8FE1" w14:textId="77777777" w:rsidR="00055C78" w:rsidRDefault="002A1415" w:rsidP="002A1415">
            <w:pPr>
              <w:pStyle w:val="ListParagraph"/>
              <w:numPr>
                <w:ilvl w:val="0"/>
                <w:numId w:val="8"/>
              </w:numPr>
            </w:pPr>
            <w:r>
              <w:t>Can demonstrate a minimum of 50m of each stroke to Swim England standard, or</w:t>
            </w:r>
          </w:p>
          <w:p w14:paraId="0C3A6407" w14:textId="77777777" w:rsidR="002A1415" w:rsidRDefault="002A1415" w:rsidP="002A1415">
            <w:pPr>
              <w:pStyle w:val="ListParagraph"/>
              <w:numPr>
                <w:ilvl w:val="0"/>
                <w:numId w:val="8"/>
              </w:numPr>
            </w:pPr>
            <w:r>
              <w:t>Has completed at least Stage 7</w:t>
            </w:r>
            <w:r w:rsidR="00AB7CE5">
              <w:t xml:space="preserve"> of the Swim England Learn to Swim Pathway, or</w:t>
            </w:r>
          </w:p>
          <w:p w14:paraId="684E58B1" w14:textId="6A2CFD76" w:rsidR="00AB7CE5" w:rsidRDefault="00AB7CE5" w:rsidP="002A1415">
            <w:pPr>
              <w:pStyle w:val="ListParagraph"/>
              <w:numPr>
                <w:ilvl w:val="0"/>
                <w:numId w:val="8"/>
              </w:numPr>
            </w:pPr>
            <w:r>
              <w:t>Has demonstrated the required level of skills during the trial (equivalent to at least Stage 7).</w:t>
            </w:r>
          </w:p>
        </w:tc>
        <w:tc>
          <w:tcPr>
            <w:tcW w:w="6411" w:type="dxa"/>
          </w:tcPr>
          <w:p w14:paraId="76F78D70" w14:textId="77777777" w:rsidR="00055C78" w:rsidRDefault="00AB7CE5" w:rsidP="00AB7CE5">
            <w:pPr>
              <w:pStyle w:val="ListParagraph"/>
              <w:numPr>
                <w:ilvl w:val="0"/>
                <w:numId w:val="9"/>
              </w:numPr>
            </w:pPr>
            <w:r>
              <w:t xml:space="preserve">To develop strokes &amp; skills </w:t>
            </w:r>
            <w:proofErr w:type="gramStart"/>
            <w:r>
              <w:t>similar to</w:t>
            </w:r>
            <w:proofErr w:type="gramEnd"/>
            <w:r>
              <w:t xml:space="preserve"> those outlined in the Swim England Stages 8 &amp; 9 awards.</w:t>
            </w:r>
          </w:p>
          <w:p w14:paraId="00D89E09" w14:textId="777418BB" w:rsidR="00AB7CE5" w:rsidRDefault="00AB7CE5" w:rsidP="00AB7CE5">
            <w:pPr>
              <w:pStyle w:val="ListParagraph"/>
              <w:numPr>
                <w:ilvl w:val="0"/>
                <w:numId w:val="9"/>
              </w:numPr>
            </w:pPr>
            <w:r>
              <w:t>To develop the preliminary disciplines required for competitive starts (how to perform a shallow drive from poolside at the deep end, then the shallow end &amp; working towards diving off the starting blocks)</w:t>
            </w:r>
          </w:p>
          <w:p w14:paraId="20AD6E8C" w14:textId="4A1BFF35" w:rsidR="00AB7CE5" w:rsidRDefault="00AB7CE5" w:rsidP="00AB7CE5">
            <w:pPr>
              <w:pStyle w:val="ListParagraph"/>
              <w:numPr>
                <w:ilvl w:val="0"/>
                <w:numId w:val="9"/>
              </w:numPr>
            </w:pPr>
            <w:r>
              <w:t>To develop the appropriate technique necessary for progress in competitive swimming</w:t>
            </w:r>
          </w:p>
        </w:tc>
      </w:tr>
    </w:tbl>
    <w:p w14:paraId="2C3F9976" w14:textId="4EB86278" w:rsidR="00187235" w:rsidRDefault="00187235" w:rsidP="007A78E3"/>
    <w:sectPr w:rsidR="00187235" w:rsidSect="00A624E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8B29" w14:textId="77777777" w:rsidR="002C72EB" w:rsidRDefault="002C72EB" w:rsidP="00A624E2">
      <w:pPr>
        <w:spacing w:after="0" w:line="240" w:lineRule="auto"/>
      </w:pPr>
      <w:r>
        <w:separator/>
      </w:r>
    </w:p>
  </w:endnote>
  <w:endnote w:type="continuationSeparator" w:id="0">
    <w:p w14:paraId="5E439297" w14:textId="77777777" w:rsidR="002C72EB" w:rsidRDefault="002C72EB" w:rsidP="00A6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03"/>
      <w:gridCol w:w="558"/>
      <w:gridCol w:w="6697"/>
    </w:tblGrid>
    <w:tr w:rsidR="007A78E3" w:rsidRPr="007A78E3" w14:paraId="0A0466CA" w14:textId="77777777">
      <w:tc>
        <w:tcPr>
          <w:tcW w:w="2401" w:type="pct"/>
        </w:tcPr>
        <w:p w14:paraId="43B5E371" w14:textId="405EF87C" w:rsidR="007A78E3" w:rsidRPr="007A78E3" w:rsidRDefault="007A78E3">
          <w:pPr>
            <w:pStyle w:val="Footer"/>
            <w:rPr>
              <w:caps/>
              <w:color w:val="299F86"/>
              <w:sz w:val="18"/>
              <w:szCs w:val="18"/>
            </w:rPr>
          </w:pPr>
          <w:r w:rsidRPr="007A78E3">
            <w:rPr>
              <w:caps/>
              <w:color w:val="299F86"/>
              <w:sz w:val="18"/>
              <w:szCs w:val="18"/>
            </w:rPr>
            <w:t>Academy Squad criteria.doc</w:t>
          </w:r>
        </w:p>
      </w:tc>
      <w:tc>
        <w:tcPr>
          <w:tcW w:w="200" w:type="pct"/>
        </w:tcPr>
        <w:p w14:paraId="33E3498E" w14:textId="77777777" w:rsidR="007A78E3" w:rsidRPr="007A78E3" w:rsidRDefault="007A78E3">
          <w:pPr>
            <w:pStyle w:val="Footer"/>
            <w:rPr>
              <w:caps/>
              <w:color w:val="299F86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299F86"/>
              <w:sz w:val="18"/>
              <w:szCs w:val="18"/>
            </w:rPr>
            <w:alias w:val="Author"/>
            <w:tag w:val=""/>
            <w:id w:val="1205441952"/>
            <w:placeholder>
              <w:docPart w:val="CD49F6953DD1493F9C9356D85FA379F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3189AED1" w14:textId="2D164728" w:rsidR="007A78E3" w:rsidRPr="007A78E3" w:rsidRDefault="007A78E3">
              <w:pPr>
                <w:pStyle w:val="Footer"/>
                <w:jc w:val="right"/>
                <w:rPr>
                  <w:caps/>
                  <w:color w:val="299F86"/>
                  <w:sz w:val="18"/>
                  <w:szCs w:val="18"/>
                </w:rPr>
              </w:pPr>
              <w:r w:rsidRPr="007A78E3">
                <w:rPr>
                  <w:caps/>
                  <w:color w:val="299F86"/>
                  <w:sz w:val="18"/>
                  <w:szCs w:val="18"/>
                </w:rPr>
                <w:t>v006 iSSUED ON 27/01/2022</w:t>
              </w:r>
            </w:p>
          </w:sdtContent>
        </w:sdt>
      </w:tc>
    </w:tr>
  </w:tbl>
  <w:p w14:paraId="50751AEC" w14:textId="77777777" w:rsidR="007A78E3" w:rsidRDefault="007A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CA36" w14:textId="77777777" w:rsidR="002C72EB" w:rsidRDefault="002C72EB" w:rsidP="00A624E2">
      <w:pPr>
        <w:spacing w:after="0" w:line="240" w:lineRule="auto"/>
      </w:pPr>
      <w:r>
        <w:separator/>
      </w:r>
    </w:p>
  </w:footnote>
  <w:footnote w:type="continuationSeparator" w:id="0">
    <w:p w14:paraId="57CDEF25" w14:textId="77777777" w:rsidR="002C72EB" w:rsidRDefault="002C72EB" w:rsidP="00A6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D924" w14:textId="6894259F" w:rsidR="00A624E2" w:rsidRDefault="0018723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74269F" wp14:editId="72F57C95">
              <wp:simplePos x="0" y="0"/>
              <wp:positionH relativeFrom="column">
                <wp:posOffset>838200</wp:posOffset>
              </wp:positionH>
              <wp:positionV relativeFrom="paragraph">
                <wp:posOffset>7620</wp:posOffset>
              </wp:positionV>
              <wp:extent cx="8191500" cy="6553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26EA2" w14:textId="28E34AEC" w:rsidR="00187235" w:rsidRPr="00187235" w:rsidRDefault="00187235" w:rsidP="00187235">
                          <w:pPr>
                            <w:pStyle w:val="Heading1"/>
                            <w:rPr>
                              <w:b/>
                              <w:bCs/>
                              <w:color w:val="299F86"/>
                            </w:rPr>
                          </w:pPr>
                          <w:r w:rsidRPr="00187235">
                            <w:rPr>
                              <w:b/>
                              <w:bCs/>
                              <w:color w:val="299F86"/>
                            </w:rPr>
                            <w:t>Entry Criteria and Ongoing Performance Measurements - Academy Squad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426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pt;margin-top:.6pt;width:645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TDQIAAPYDAAAOAAAAZHJzL2Uyb0RvYy54bWysU9tu2zAMfR+wfxD0vtjJ4q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" stroked="f">
              <v:textbox>
                <w:txbxContent>
                  <w:p w14:paraId="4FE26EA2" w14:textId="28E34AEC" w:rsidR="00187235" w:rsidRPr="00187235" w:rsidRDefault="00187235" w:rsidP="00187235">
                    <w:pPr>
                      <w:pStyle w:val="Heading1"/>
                      <w:rPr>
                        <w:b/>
                        <w:bCs/>
                        <w:color w:val="299F86"/>
                      </w:rPr>
                    </w:pPr>
                    <w:r w:rsidRPr="00187235">
                      <w:rPr>
                        <w:b/>
                        <w:bCs/>
                        <w:color w:val="299F86"/>
                      </w:rPr>
                      <w:t>Entry Criteria and Ongoing Performance Measurements - Academy Squad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624E2">
      <w:rPr>
        <w:noProof/>
      </w:rPr>
      <w:drawing>
        <wp:inline distT="0" distB="0" distL="0" distR="0" wp14:anchorId="3585B484" wp14:editId="5DCA9988">
          <wp:extent cx="647700" cy="647700"/>
          <wp:effectExtent l="0" t="0" r="0" b="0"/>
          <wp:docPr id="1" name="Picture 1" descr="Qr cod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B3401" w14:textId="77777777" w:rsidR="00A624E2" w:rsidRDefault="00A62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A7"/>
    <w:multiLevelType w:val="hybridMultilevel"/>
    <w:tmpl w:val="1C0AF8C6"/>
    <w:lvl w:ilvl="0" w:tplc="6BD0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7C01"/>
    <w:multiLevelType w:val="hybridMultilevel"/>
    <w:tmpl w:val="FF309D14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68D6"/>
    <w:multiLevelType w:val="hybridMultilevel"/>
    <w:tmpl w:val="2D80FB58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164"/>
    <w:multiLevelType w:val="hybridMultilevel"/>
    <w:tmpl w:val="2982B96A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F7F19"/>
    <w:multiLevelType w:val="hybridMultilevel"/>
    <w:tmpl w:val="6792E8B8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35453"/>
    <w:multiLevelType w:val="hybridMultilevel"/>
    <w:tmpl w:val="73BC87C0"/>
    <w:lvl w:ilvl="0" w:tplc="6BD0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C386E"/>
    <w:multiLevelType w:val="hybridMultilevel"/>
    <w:tmpl w:val="459C08C6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72B03"/>
    <w:multiLevelType w:val="hybridMultilevel"/>
    <w:tmpl w:val="CBA06F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F87BF8"/>
    <w:multiLevelType w:val="hybridMultilevel"/>
    <w:tmpl w:val="7D28FE70"/>
    <w:lvl w:ilvl="0" w:tplc="98349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24E2"/>
    <w:rsid w:val="00055C78"/>
    <w:rsid w:val="00187235"/>
    <w:rsid w:val="001F10AB"/>
    <w:rsid w:val="002A1415"/>
    <w:rsid w:val="002C72EB"/>
    <w:rsid w:val="00360FD5"/>
    <w:rsid w:val="00722059"/>
    <w:rsid w:val="00777257"/>
    <w:rsid w:val="007A78E3"/>
    <w:rsid w:val="008B48AA"/>
    <w:rsid w:val="00A624E2"/>
    <w:rsid w:val="00A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4176"/>
  <w15:chartTrackingRefBased/>
  <w15:docId w15:val="{2AD4AD8D-419C-4B6B-86B1-C6D0BDF4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4E2"/>
  </w:style>
  <w:style w:type="paragraph" w:styleId="Footer">
    <w:name w:val="footer"/>
    <w:basedOn w:val="Normal"/>
    <w:link w:val="FooterChar"/>
    <w:uiPriority w:val="99"/>
    <w:unhideWhenUsed/>
    <w:rsid w:val="00A6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4E2"/>
  </w:style>
  <w:style w:type="character" w:customStyle="1" w:styleId="Heading1Char">
    <w:name w:val="Heading 1 Char"/>
    <w:basedOn w:val="DefaultParagraphFont"/>
    <w:link w:val="Heading1"/>
    <w:uiPriority w:val="9"/>
    <w:rsid w:val="00187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5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49F6953DD1493F9C9356D85FA3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CE57-6702-4C2A-B466-2758C78AD4B0}"/>
      </w:docPartPr>
      <w:docPartBody>
        <w:p w:rsidR="00000000" w:rsidRDefault="00C33445" w:rsidP="00C33445">
          <w:pPr>
            <w:pStyle w:val="CD49F6953DD1493F9C9356D85FA379FE"/>
          </w:pPr>
          <w:r>
            <w:rPr>
              <w:caps/>
              <w:color w:val="4472C4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45"/>
    <w:rsid w:val="00C33445"/>
    <w:rsid w:val="00C4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3475887AA545DD8967F51C4FD3EF9C">
    <w:name w:val="9B3475887AA545DD8967F51C4FD3EF9C"/>
    <w:rsid w:val="00C33445"/>
  </w:style>
  <w:style w:type="paragraph" w:customStyle="1" w:styleId="77733827F9B141899D17E36EDAEAE770">
    <w:name w:val="77733827F9B141899D17E36EDAEAE770"/>
    <w:rsid w:val="00C33445"/>
  </w:style>
  <w:style w:type="paragraph" w:customStyle="1" w:styleId="CD49F6953DD1493F9C9356D85FA379FE">
    <w:name w:val="CD49F6953DD1493F9C9356D85FA379FE"/>
    <w:rsid w:val="00C33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v006 iSSUED ON 27/01/2022</dc:creator>
  <cp:keywords/>
  <dc:description/>
  <cp:lastModifiedBy>Lisa Tinwell</cp:lastModifiedBy>
  <cp:revision>1</cp:revision>
  <dcterms:created xsi:type="dcterms:W3CDTF">2022-01-27T11:52:00Z</dcterms:created>
  <dcterms:modified xsi:type="dcterms:W3CDTF">2022-01-27T12:35:00Z</dcterms:modified>
</cp:coreProperties>
</file>