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4140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Code of Conduct for committee</w:t>
      </w:r>
    </w:p>
    <w:p w14:paraId="759C2F94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  <w:r>
        <w:rPr>
          <w:rFonts w:ascii="Helvetica" w:hAnsi="Helvetica" w:cs="Helvetica"/>
          <w:color w:val="DB0811"/>
          <w:kern w:val="0"/>
          <w:sz w:val="60"/>
          <w:szCs w:val="60"/>
        </w:rPr>
        <w:t>members, officials and volunteers</w:t>
      </w:r>
    </w:p>
    <w:p w14:paraId="420FD0D5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DB0811"/>
          <w:kern w:val="0"/>
          <w:sz w:val="60"/>
          <w:szCs w:val="60"/>
        </w:rPr>
      </w:pPr>
    </w:p>
    <w:p w14:paraId="03DA4039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As a volunteer at the club, we understand you have the right to:</w:t>
      </w:r>
    </w:p>
    <w:p w14:paraId="66DE7D22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supported in your role and respected and treated fairly by the club.</w:t>
      </w:r>
    </w:p>
    <w:p w14:paraId="00736490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Know who the Welfare Officer(s) is/are and how to contact them.</w:t>
      </w:r>
    </w:p>
    <w:p w14:paraId="65E5884E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 xml:space="preserve">Be informed of </w:t>
      </w:r>
      <w:proofErr w:type="spellStart"/>
      <w:r>
        <w:rPr>
          <w:rFonts w:ascii="Helvetica" w:hAnsi="Helvetica" w:cs="Helvetica"/>
          <w:color w:val="3A3939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 xml:space="preserve"> and appropriate reporting procedures.</w:t>
      </w:r>
    </w:p>
    <w:p w14:paraId="31AB07AF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informed of the club complaints process and who to contact at the club.</w:t>
      </w:r>
    </w:p>
    <w:p w14:paraId="0952805F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aware of the club rules and procedures.</w:t>
      </w:r>
    </w:p>
    <w:p w14:paraId="3D136E0A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Be involved and contribute towards decisions within the club.</w:t>
      </w:r>
    </w:p>
    <w:p w14:paraId="2D7151F2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 xml:space="preserve">• </w:t>
      </w:r>
      <w:r>
        <w:rPr>
          <w:rFonts w:ascii="Helvetica" w:hAnsi="Helvetica" w:cs="Helvetica"/>
          <w:color w:val="3A3939"/>
          <w:kern w:val="0"/>
        </w:rPr>
        <w:t>Feel welcomed, valued and listened to.</w:t>
      </w:r>
    </w:p>
    <w:p w14:paraId="592CA70D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590BA7A7" w14:textId="75B69172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 xml:space="preserve">As a volunteer of the </w:t>
      </w:r>
      <w:proofErr w:type="gramStart"/>
      <w:r>
        <w:rPr>
          <w:rFonts w:ascii="Helvetica" w:hAnsi="Helvetica" w:cs="Helvetica"/>
          <w:color w:val="3A3939"/>
          <w:kern w:val="0"/>
        </w:rPr>
        <w:t>club</w:t>
      </w:r>
      <w:proofErr w:type="gramEnd"/>
      <w:r>
        <w:rPr>
          <w:rFonts w:ascii="Helvetica" w:hAnsi="Helvetica" w:cs="Helvetica"/>
          <w:color w:val="3A3939"/>
          <w:kern w:val="0"/>
        </w:rPr>
        <w:t xml:space="preserve"> we expect certain standards of behaviour from our members.</w:t>
      </w:r>
      <w:r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By becoming a member of the club and therefore agreeing to this Code of Conduct you</w:t>
      </w:r>
      <w:r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agree to:</w:t>
      </w:r>
    </w:p>
    <w:p w14:paraId="5152B09C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64C" w14:paraId="4C41ADD3" w14:textId="77777777" w:rsidTr="004D664C">
        <w:tc>
          <w:tcPr>
            <w:tcW w:w="3005" w:type="dxa"/>
            <w:shd w:val="clear" w:color="auto" w:fill="D9D9D9" w:themeFill="background1" w:themeFillShade="D9"/>
          </w:tcPr>
          <w:p w14:paraId="688A75EC" w14:textId="5E6E73B5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Rules and Regulations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22DABC52" w14:textId="6191F419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Volunteering and Behaviour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E7471E1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You the person</w:t>
            </w:r>
          </w:p>
          <w:p w14:paraId="3C776A9C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4D664C" w14:paraId="5B930653" w14:textId="77777777">
        <w:tc>
          <w:tcPr>
            <w:tcW w:w="3005" w:type="dxa"/>
          </w:tcPr>
          <w:p w14:paraId="3418B107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and implement</w:t>
            </w:r>
          </w:p>
          <w:p w14:paraId="324C2E37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proofErr w:type="spellStart"/>
            <w:r>
              <w:rPr>
                <w:rFonts w:ascii="Helvetica" w:hAnsi="Helvetica" w:cs="Helvetica"/>
                <w:color w:val="3A3939"/>
                <w:kern w:val="0"/>
              </w:rPr>
              <w:t>Wavepower</w:t>
            </w:r>
            <w:proofErr w:type="spellEnd"/>
            <w:r>
              <w:rPr>
                <w:rFonts w:ascii="Helvetica" w:hAnsi="Helvetica" w:cs="Helvetica"/>
                <w:color w:val="3A3939"/>
                <w:kern w:val="0"/>
              </w:rPr>
              <w:t>.</w:t>
            </w:r>
          </w:p>
          <w:p w14:paraId="0EB6589D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46503BA0" w14:textId="6C3660E1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Refer all safeguarding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welfare concerns to the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Welfare Officer.</w:t>
            </w:r>
          </w:p>
          <w:p w14:paraId="0472342A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341A3C19" w14:textId="097E1656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Champion everyone’s right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t</w:t>
            </w:r>
            <w:r>
              <w:rPr>
                <w:rFonts w:ascii="Helvetica" w:hAnsi="Helvetica" w:cs="Helvetica"/>
                <w:color w:val="3A3939"/>
                <w:kern w:val="0"/>
              </w:rPr>
              <w:t>o take part and celebrate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difference in our club or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activity by not discriminating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against anyone else on the</w:t>
            </w:r>
          </w:p>
          <w:p w14:paraId="6D805BC7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grounds of gender, race,</w:t>
            </w:r>
          </w:p>
          <w:p w14:paraId="704DDEAF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sexual orientation, faith,</w:t>
            </w:r>
          </w:p>
          <w:p w14:paraId="13E749B4" w14:textId="34D55E6E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ability, or any other relevant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characteristic.</w:t>
            </w:r>
          </w:p>
          <w:p w14:paraId="2C47DA6B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4D664C" w14:paraId="19DBEA70" w14:textId="77777777">
        <w:tc>
          <w:tcPr>
            <w:tcW w:w="3005" w:type="dxa"/>
          </w:tcPr>
          <w:p w14:paraId="7189AEC1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the Swim</w:t>
            </w:r>
          </w:p>
          <w:p w14:paraId="4A021A5F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England Equality and</w:t>
            </w:r>
          </w:p>
          <w:p w14:paraId="4DBA9CE1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Diversity Policy.</w:t>
            </w:r>
          </w:p>
          <w:p w14:paraId="3266749F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090793B8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Respect children’s trust</w:t>
            </w:r>
          </w:p>
          <w:p w14:paraId="02BAA741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and rights whilst being</w:t>
            </w:r>
          </w:p>
          <w:p w14:paraId="4DAF1EF0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honest and open with them.</w:t>
            </w:r>
          </w:p>
          <w:p w14:paraId="1F94C2C4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7938B60B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Challenge and address</w:t>
            </w:r>
          </w:p>
          <w:p w14:paraId="049D405E" w14:textId="5468C2C3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instances of poor, negative,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aggressive or bullying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behaviour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amongst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children. Seek advice from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the Welfare Officer where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necessary.</w:t>
            </w:r>
          </w:p>
          <w:p w14:paraId="2900AC3A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</w:tbl>
    <w:p w14:paraId="3D6890AD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7C79662F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0E3A6FD5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4F25D6D8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8FC0DA"/>
          <w:kern w:val="0"/>
          <w:sz w:val="16"/>
          <w:szCs w:val="16"/>
        </w:rPr>
      </w:pPr>
    </w:p>
    <w:p w14:paraId="7001956D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8FC0DA"/>
          <w:kern w:val="0"/>
          <w:sz w:val="16"/>
          <w:szCs w:val="16"/>
        </w:rPr>
      </w:pPr>
    </w:p>
    <w:p w14:paraId="1637ADA7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8FC0DA"/>
          <w:kern w:val="0"/>
          <w:sz w:val="16"/>
          <w:szCs w:val="16"/>
        </w:rPr>
      </w:pPr>
    </w:p>
    <w:p w14:paraId="34BDF6FB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8FC0DA"/>
          <w:kern w:val="0"/>
          <w:sz w:val="16"/>
          <w:szCs w:val="16"/>
        </w:rPr>
      </w:pPr>
    </w:p>
    <w:p w14:paraId="28F139F6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8FC0DA"/>
          <w:kern w:val="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64C" w14:paraId="18040DF5" w14:textId="77777777" w:rsidTr="004D664C">
        <w:tc>
          <w:tcPr>
            <w:tcW w:w="3005" w:type="dxa"/>
            <w:shd w:val="clear" w:color="auto" w:fill="D9D9D9" w:themeFill="background1" w:themeFillShade="D9"/>
          </w:tcPr>
          <w:p w14:paraId="457DD5A1" w14:textId="589289BD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lastRenderedPageBreak/>
              <w:t>Rules and Regulations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77960BA" w14:textId="22A099EF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Volunteering and Behaviour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14BD23E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You the person</w:t>
            </w:r>
          </w:p>
          <w:p w14:paraId="56806DE0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FFFFFF"/>
                <w:kern w:val="0"/>
                <w:sz w:val="20"/>
                <w:szCs w:val="20"/>
              </w:rPr>
            </w:pPr>
          </w:p>
        </w:tc>
      </w:tr>
      <w:tr w:rsidR="004D664C" w14:paraId="2FD36F9A" w14:textId="77777777">
        <w:tc>
          <w:tcPr>
            <w:tcW w:w="3005" w:type="dxa"/>
          </w:tcPr>
          <w:p w14:paraId="7EE5B1FA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the Swim</w:t>
            </w:r>
          </w:p>
          <w:p w14:paraId="31408E9B" w14:textId="4F23697E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England regulations, Code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of Ethics, Club Constitution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and rules.</w:t>
            </w:r>
          </w:p>
          <w:p w14:paraId="03F33CC4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58DEEC84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Treat all personal</w:t>
            </w:r>
          </w:p>
          <w:p w14:paraId="7A6DCED5" w14:textId="1F866256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information about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members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or their families on a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confidential ‘need-to-know’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basis unless information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sharing with others is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required to protect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safeguard a child from harm.</w:t>
            </w:r>
          </w:p>
          <w:p w14:paraId="256EDE9B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66FEFDD0" w14:textId="4E5E5B15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Keep any qualifications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CPD up to date relevant to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your role.</w:t>
            </w:r>
          </w:p>
          <w:p w14:paraId="295EAB04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4D664C" w14:paraId="5614E955" w14:textId="77777777">
        <w:tc>
          <w:tcPr>
            <w:tcW w:w="3005" w:type="dxa"/>
          </w:tcPr>
          <w:p w14:paraId="3F658F00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any conditions</w:t>
            </w:r>
          </w:p>
          <w:p w14:paraId="47758A26" w14:textId="0D93BA6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stipulated under the pool hire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agreement.</w:t>
            </w:r>
          </w:p>
          <w:p w14:paraId="4AD662BA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13C98E9E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Encourage children to</w:t>
            </w:r>
          </w:p>
          <w:p w14:paraId="07BEA34E" w14:textId="7CFFDA7C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behave in a positive manner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and follow the rules of the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club and sport.</w:t>
            </w:r>
          </w:p>
          <w:p w14:paraId="1D965A75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3CA39365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Complete Swim England</w:t>
            </w:r>
          </w:p>
          <w:p w14:paraId="6D0C85B7" w14:textId="0FF0C78D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safeguarding training every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three years as applicable to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your role.</w:t>
            </w:r>
          </w:p>
          <w:p w14:paraId="2C18FFAA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4D664C" w14:paraId="7C54ED32" w14:textId="77777777">
        <w:tc>
          <w:tcPr>
            <w:tcW w:w="3005" w:type="dxa"/>
          </w:tcPr>
          <w:p w14:paraId="37CE5F2A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Keep children safe</w:t>
            </w:r>
          </w:p>
          <w:p w14:paraId="03259B83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in sessions and at</w:t>
            </w:r>
          </w:p>
          <w:p w14:paraId="54CBAE7B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competitions with</w:t>
            </w:r>
          </w:p>
          <w:p w14:paraId="24F17FE0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appropriate staffing ratios.</w:t>
            </w:r>
          </w:p>
          <w:p w14:paraId="7A9FCDA2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23076AAF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Adhere to your role</w:t>
            </w:r>
          </w:p>
          <w:p w14:paraId="6E947E42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responsibilities allowing</w:t>
            </w:r>
          </w:p>
          <w:p w14:paraId="51BC9D24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others to adhere to theirs.</w:t>
            </w:r>
          </w:p>
          <w:p w14:paraId="5FA0B2B7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3FB6646E" w14:textId="1D94A04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Ensure you have a current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Disclosure and Barring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Service (DBS) check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(renewable every three years)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as applicable to your role.</w:t>
            </w:r>
          </w:p>
          <w:p w14:paraId="32F501DB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4D664C" w14:paraId="03CC5D30" w14:textId="77777777">
        <w:tc>
          <w:tcPr>
            <w:tcW w:w="3005" w:type="dxa"/>
          </w:tcPr>
          <w:p w14:paraId="6B3851D3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Ensure any equipment</w:t>
            </w:r>
          </w:p>
          <w:p w14:paraId="4B62E7BD" w14:textId="241859ED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used is fit for purpose, safe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to use and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accessible.</w:t>
            </w:r>
          </w:p>
          <w:p w14:paraId="509CC0E8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36DB737F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Promote a positive and</w:t>
            </w:r>
          </w:p>
          <w:p w14:paraId="1BEA9E30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welcoming environment</w:t>
            </w:r>
          </w:p>
          <w:p w14:paraId="12C3631E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and culture within the club.</w:t>
            </w:r>
          </w:p>
          <w:p w14:paraId="28A16192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5228D6FC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4D664C" w14:paraId="7DD7BEA5" w14:textId="77777777">
        <w:tc>
          <w:tcPr>
            <w:tcW w:w="3005" w:type="dxa"/>
          </w:tcPr>
          <w:p w14:paraId="6D86277C" w14:textId="7CC03672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Follow the club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procedures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should a child have an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accident or suffer an injury.</w:t>
            </w:r>
          </w:p>
          <w:p w14:paraId="20A2424A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3A1B8032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Always put the wellbeing,</w:t>
            </w:r>
          </w:p>
          <w:p w14:paraId="4C11C139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health and safety of</w:t>
            </w:r>
          </w:p>
          <w:p w14:paraId="602E9759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the child before all other</w:t>
            </w:r>
          </w:p>
          <w:p w14:paraId="6D7AFDFA" w14:textId="0E3845C2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considerations including the</w:t>
            </w:r>
            <w:r>
              <w:rPr>
                <w:rFonts w:ascii="Helvetica" w:hAnsi="Helvetica" w:cs="Helvetica"/>
                <w:color w:val="3A3939"/>
                <w:kern w:val="0"/>
              </w:rPr>
              <w:t xml:space="preserve"> </w:t>
            </w:r>
            <w:r>
              <w:rPr>
                <w:rFonts w:ascii="Helvetica" w:hAnsi="Helvetica" w:cs="Helvetica"/>
                <w:color w:val="3A3939"/>
                <w:kern w:val="0"/>
              </w:rPr>
              <w:t>development of performance.</w:t>
            </w:r>
          </w:p>
          <w:p w14:paraId="0BD5D67F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25926FCC" w14:textId="77777777" w:rsidR="004D664C" w:rsidRDefault="004D664C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384474" w14:paraId="3C8F15BE" w14:textId="77777777">
        <w:tc>
          <w:tcPr>
            <w:tcW w:w="3005" w:type="dxa"/>
          </w:tcPr>
          <w:p w14:paraId="28CF786F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Ensure any complaints</w:t>
            </w:r>
          </w:p>
          <w:p w14:paraId="3A4C14D7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raised to you are</w:t>
            </w:r>
          </w:p>
          <w:p w14:paraId="13C83FC5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appropriately referred</w:t>
            </w:r>
          </w:p>
          <w:p w14:paraId="04431CDF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under the Swim England</w:t>
            </w:r>
          </w:p>
          <w:p w14:paraId="1DB7423F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Club Complaints process.</w:t>
            </w:r>
          </w:p>
          <w:p w14:paraId="0F5FFA92" w14:textId="77777777" w:rsidR="00384474" w:rsidRDefault="00384474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701C74C0" w14:textId="77777777" w:rsidR="00384474" w:rsidRDefault="00384474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0EB7CF0E" w14:textId="77777777" w:rsidR="00384474" w:rsidRDefault="00384474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  <w:tr w:rsidR="00384474" w14:paraId="4AFFF902" w14:textId="77777777">
        <w:tc>
          <w:tcPr>
            <w:tcW w:w="3005" w:type="dxa"/>
          </w:tcPr>
          <w:p w14:paraId="7C5C602A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Support the club as</w:t>
            </w:r>
          </w:p>
          <w:p w14:paraId="7EE22DC8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required in completing</w:t>
            </w:r>
          </w:p>
          <w:p w14:paraId="46033B88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and maintaining minimum</w:t>
            </w:r>
          </w:p>
          <w:p w14:paraId="050F9D36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  <w:r>
              <w:rPr>
                <w:rFonts w:ascii="Helvetica" w:hAnsi="Helvetica" w:cs="Helvetica"/>
                <w:color w:val="3A3939"/>
                <w:kern w:val="0"/>
              </w:rPr>
              <w:t>affiliation standards.</w:t>
            </w:r>
          </w:p>
          <w:p w14:paraId="0EF3DF2A" w14:textId="77777777" w:rsidR="00384474" w:rsidRDefault="00384474" w:rsidP="0038447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5" w:type="dxa"/>
          </w:tcPr>
          <w:p w14:paraId="3CC4F718" w14:textId="77777777" w:rsidR="00384474" w:rsidRDefault="00384474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  <w:tc>
          <w:tcPr>
            <w:tcW w:w="3006" w:type="dxa"/>
          </w:tcPr>
          <w:p w14:paraId="6B482D55" w14:textId="77777777" w:rsidR="00384474" w:rsidRDefault="00384474" w:rsidP="004D66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3A3939"/>
                <w:kern w:val="0"/>
              </w:rPr>
            </w:pPr>
          </w:p>
        </w:tc>
      </w:tr>
    </w:tbl>
    <w:p w14:paraId="5F8DC535" w14:textId="0861C1EB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FFFF"/>
          <w:kern w:val="0"/>
          <w:sz w:val="20"/>
          <w:szCs w:val="20"/>
        </w:rPr>
      </w:pPr>
      <w:r>
        <w:rPr>
          <w:rFonts w:ascii="Helvetica" w:hAnsi="Helvetica" w:cs="Helvetica"/>
          <w:color w:val="FFFFFF"/>
          <w:kern w:val="0"/>
          <w:sz w:val="20"/>
          <w:szCs w:val="20"/>
        </w:rPr>
        <w:lastRenderedPageBreak/>
        <w:t>| Section 4 | Codes of Conduct116</w:t>
      </w:r>
    </w:p>
    <w:p w14:paraId="77F23178" w14:textId="2AA231E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Breaches of the Code of</w:t>
      </w:r>
      <w:r w:rsidR="00384474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Conduct will result in disciplinary action being taken against you by</w:t>
      </w:r>
      <w:r w:rsidR="00384474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the club committee under the judicial regulations. Continued issues and repeated breaches</w:t>
      </w:r>
      <w:r w:rsidR="00384474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may result in your dismissal from the club. Any criminal offence will be reported to Police and</w:t>
      </w:r>
      <w:r w:rsidR="00384474">
        <w:rPr>
          <w:rFonts w:ascii="Helvetica" w:hAnsi="Helvetica" w:cs="Helvetica"/>
          <w:color w:val="3A3939"/>
          <w:kern w:val="0"/>
        </w:rPr>
        <w:t xml:space="preserve"> </w:t>
      </w:r>
      <w:r>
        <w:rPr>
          <w:rFonts w:ascii="Helvetica" w:hAnsi="Helvetica" w:cs="Helvetica"/>
          <w:color w:val="3A3939"/>
          <w:kern w:val="0"/>
        </w:rPr>
        <w:t>any other relevant authority, by the club.</w:t>
      </w:r>
    </w:p>
    <w:p w14:paraId="4A58DD86" w14:textId="77777777" w:rsidR="00384474" w:rsidRDefault="00384474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378A98CA" w14:textId="77777777" w:rsidR="00384474" w:rsidRDefault="00384474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2160B1DF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Signature of the volunteer</w:t>
      </w:r>
    </w:p>
    <w:p w14:paraId="37518CA5" w14:textId="77777777" w:rsidR="00384474" w:rsidRDefault="00384474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1594736F" w14:textId="5B145D71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Printed name</w:t>
      </w:r>
    </w:p>
    <w:p w14:paraId="2370788C" w14:textId="77777777" w:rsidR="00384474" w:rsidRDefault="00384474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7B1D1E5F" w14:textId="4E8D728D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Position in the club</w:t>
      </w:r>
    </w:p>
    <w:p w14:paraId="5A244202" w14:textId="77777777" w:rsidR="00384474" w:rsidRDefault="00384474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2723136E" w14:textId="2CCD46DC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Date</w:t>
      </w:r>
    </w:p>
    <w:p w14:paraId="2D1AFCB3" w14:textId="77777777" w:rsidR="00384474" w:rsidRDefault="00384474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07AD329D" w14:textId="3C0529A2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Sign your agreement at</w:t>
      </w:r>
    </w:p>
    <w:p w14:paraId="1A7B67BC" w14:textId="77777777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0E71A1"/>
          <w:kern w:val="0"/>
        </w:rPr>
        <w:t>swimming.org/</w:t>
      </w:r>
      <w:proofErr w:type="spellStart"/>
      <w:r>
        <w:rPr>
          <w:rFonts w:ascii="Helvetica" w:hAnsi="Helvetica" w:cs="Helvetica"/>
          <w:color w:val="0E71A1"/>
          <w:kern w:val="0"/>
        </w:rPr>
        <w:t>wavepower</w:t>
      </w:r>
      <w:proofErr w:type="spellEnd"/>
      <w:r>
        <w:rPr>
          <w:rFonts w:ascii="Helvetica" w:hAnsi="Helvetica" w:cs="Helvetica"/>
          <w:color w:val="3A3939"/>
          <w:kern w:val="0"/>
        </w:rPr>
        <w:t>.</w:t>
      </w:r>
    </w:p>
    <w:p w14:paraId="364D0EF8" w14:textId="77777777" w:rsidR="00384474" w:rsidRDefault="00384474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</w:p>
    <w:p w14:paraId="0B4761B4" w14:textId="7F5D387D" w:rsidR="004D664C" w:rsidRDefault="004D664C" w:rsidP="004D66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3A3939"/>
          <w:kern w:val="0"/>
        </w:rPr>
      </w:pPr>
      <w:r>
        <w:rPr>
          <w:rFonts w:ascii="Helvetica" w:hAnsi="Helvetica" w:cs="Helvetica"/>
          <w:color w:val="3A3939"/>
          <w:kern w:val="0"/>
        </w:rPr>
        <w:t>Digital and print versions are available.</w:t>
      </w:r>
    </w:p>
    <w:p w14:paraId="43CD65A6" w14:textId="4C7BF807" w:rsidR="00B35F8E" w:rsidRDefault="004D664C" w:rsidP="004D664C">
      <w:r>
        <w:rPr>
          <w:rFonts w:ascii="Helvetica" w:hAnsi="Helvetica" w:cs="Helvetica"/>
          <w:color w:val="8FC0DA"/>
          <w:kern w:val="0"/>
          <w:sz w:val="16"/>
          <w:szCs w:val="16"/>
        </w:rPr>
        <w:t>Version 1 – Published: 3 January 2024</w:t>
      </w:r>
    </w:p>
    <w:sectPr w:rsidR="00B3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4C"/>
    <w:rsid w:val="00117E4C"/>
    <w:rsid w:val="00137735"/>
    <w:rsid w:val="00384474"/>
    <w:rsid w:val="004D664C"/>
    <w:rsid w:val="00625882"/>
    <w:rsid w:val="00B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241D1"/>
  <w15:chartTrackingRefBased/>
  <w15:docId w15:val="{0145BDA2-506A-914B-8868-F1B0199F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6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6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6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6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6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6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6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Tinwell</dc:creator>
  <cp:keywords/>
  <dc:description/>
  <cp:lastModifiedBy>Lisa Tinwell</cp:lastModifiedBy>
  <cp:revision>1</cp:revision>
  <dcterms:created xsi:type="dcterms:W3CDTF">2025-07-08T22:50:00Z</dcterms:created>
  <dcterms:modified xsi:type="dcterms:W3CDTF">2025-07-08T23:02:00Z</dcterms:modified>
</cp:coreProperties>
</file>